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93A" w:rsidRDefault="000B393A" w:rsidP="000B393A">
      <w:pPr>
        <w:jc w:val="center"/>
        <w:rPr>
          <w:sz w:val="24"/>
          <w:szCs w:val="40"/>
        </w:rPr>
      </w:pPr>
      <w:r>
        <w:rPr>
          <w:sz w:val="24"/>
          <w:szCs w:val="40"/>
        </w:rPr>
        <w:t>(Виділення іншими кольорами – додаткові роз’яснення)</w:t>
      </w:r>
    </w:p>
    <w:p w:rsidR="00E74515" w:rsidRPr="00E13BD4" w:rsidRDefault="00E74515" w:rsidP="00E74515">
      <w:pPr>
        <w:ind w:firstLine="0"/>
        <w:jc w:val="center"/>
        <w:rPr>
          <w:b/>
          <w:sz w:val="40"/>
          <w:szCs w:val="40"/>
        </w:rPr>
      </w:pPr>
      <w:r w:rsidRPr="00E13BD4">
        <w:rPr>
          <w:b/>
          <w:sz w:val="40"/>
          <w:szCs w:val="40"/>
        </w:rPr>
        <w:t>Інструкція користувача</w:t>
      </w:r>
    </w:p>
    <w:p w:rsidR="00E74515" w:rsidRPr="00E13BD4" w:rsidRDefault="00E74515" w:rsidP="00E74515">
      <w:pPr>
        <w:ind w:firstLine="0"/>
        <w:jc w:val="center"/>
        <w:rPr>
          <w:bCs/>
          <w:szCs w:val="26"/>
        </w:rPr>
      </w:pPr>
      <w:r w:rsidRPr="00E13BD4">
        <w:rPr>
          <w:b/>
          <w:sz w:val="28"/>
          <w:szCs w:val="28"/>
        </w:rPr>
        <w:t xml:space="preserve">Підсистеми «Облік </w:t>
      </w:r>
      <w:r w:rsidR="00A618E4" w:rsidRPr="00E13BD4">
        <w:rPr>
          <w:b/>
          <w:sz w:val="28"/>
          <w:szCs w:val="28"/>
        </w:rPr>
        <w:t>ТМЦ</w:t>
      </w:r>
      <w:r w:rsidR="0039255A" w:rsidRPr="00E13BD4">
        <w:rPr>
          <w:b/>
          <w:sz w:val="28"/>
          <w:szCs w:val="28"/>
        </w:rPr>
        <w:t>, МШП</w:t>
      </w:r>
      <w:r w:rsidRPr="00E13BD4">
        <w:rPr>
          <w:b/>
          <w:sz w:val="28"/>
          <w:szCs w:val="28"/>
        </w:rPr>
        <w:t>»</w:t>
      </w:r>
    </w:p>
    <w:p w:rsidR="00E74515" w:rsidRPr="00E13BD4" w:rsidRDefault="00E74515" w:rsidP="00E74515">
      <w:pPr>
        <w:jc w:val="center"/>
        <w:rPr>
          <w:bCs/>
          <w:szCs w:val="26"/>
        </w:rPr>
      </w:pPr>
    </w:p>
    <w:p w:rsidR="00E74515" w:rsidRPr="00E13BD4" w:rsidRDefault="00E74515" w:rsidP="00E74515">
      <w:pPr>
        <w:numPr>
          <w:ilvl w:val="0"/>
          <w:numId w:val="1"/>
        </w:numPr>
        <w:rPr>
          <w:bCs/>
          <w:szCs w:val="26"/>
        </w:rPr>
      </w:pPr>
      <w:r w:rsidRPr="00E13BD4">
        <w:rPr>
          <w:bCs/>
          <w:szCs w:val="26"/>
        </w:rPr>
        <w:t xml:space="preserve">Надходження </w:t>
      </w:r>
      <w:r w:rsidR="00D3525F" w:rsidRPr="00E13BD4">
        <w:rPr>
          <w:bCs/>
          <w:szCs w:val="26"/>
        </w:rPr>
        <w:t>ТМЦ</w:t>
      </w:r>
      <w:r w:rsidR="00690CDF" w:rsidRPr="00E13BD4">
        <w:rPr>
          <w:bCs/>
          <w:szCs w:val="26"/>
        </w:rPr>
        <w:t>, МШП</w:t>
      </w:r>
      <w:r w:rsidRPr="00E13BD4">
        <w:rPr>
          <w:bCs/>
          <w:szCs w:val="26"/>
        </w:rPr>
        <w:t>.</w:t>
      </w:r>
    </w:p>
    <w:p w:rsidR="00A14A40" w:rsidRPr="00E13BD4" w:rsidRDefault="00B52C86" w:rsidP="00D3525F">
      <w:pPr>
        <w:pStyle w:val="a3"/>
        <w:numPr>
          <w:ilvl w:val="0"/>
          <w:numId w:val="1"/>
        </w:numPr>
        <w:rPr>
          <w:bCs/>
          <w:szCs w:val="26"/>
        </w:rPr>
      </w:pPr>
      <w:r w:rsidRPr="00E13BD4">
        <w:rPr>
          <w:bCs/>
          <w:szCs w:val="26"/>
        </w:rPr>
        <w:t>Списання ТМЦ</w:t>
      </w:r>
      <w:r w:rsidR="008D1174" w:rsidRPr="00E13BD4">
        <w:rPr>
          <w:bCs/>
          <w:szCs w:val="26"/>
        </w:rPr>
        <w:t>.</w:t>
      </w:r>
    </w:p>
    <w:p w:rsidR="00C344EC" w:rsidRPr="00E13BD4" w:rsidRDefault="00C344EC" w:rsidP="00C344EC">
      <w:pPr>
        <w:pStyle w:val="a3"/>
        <w:ind w:firstLine="0"/>
        <w:rPr>
          <w:bCs/>
          <w:szCs w:val="26"/>
        </w:rPr>
      </w:pPr>
    </w:p>
    <w:p w:rsidR="00A14A40" w:rsidRPr="00E13BD4" w:rsidRDefault="00A14A40" w:rsidP="00A14A40">
      <w:pPr>
        <w:pStyle w:val="a3"/>
        <w:numPr>
          <w:ilvl w:val="1"/>
          <w:numId w:val="12"/>
        </w:numPr>
        <w:rPr>
          <w:bCs/>
          <w:szCs w:val="26"/>
        </w:rPr>
      </w:pPr>
      <w:r w:rsidRPr="00E13BD4">
        <w:rPr>
          <w:bCs/>
          <w:szCs w:val="26"/>
        </w:rPr>
        <w:t xml:space="preserve">Сисання </w:t>
      </w:r>
      <w:r w:rsidR="0011370E" w:rsidRPr="00E13BD4">
        <w:rPr>
          <w:bCs/>
          <w:szCs w:val="26"/>
        </w:rPr>
        <w:t xml:space="preserve">на </w:t>
      </w:r>
      <w:r w:rsidRPr="00E13BD4">
        <w:rPr>
          <w:bCs/>
          <w:szCs w:val="26"/>
        </w:rPr>
        <w:t xml:space="preserve"> один будинок</w:t>
      </w:r>
      <w:r w:rsidR="008D1174" w:rsidRPr="00E13BD4">
        <w:rPr>
          <w:bCs/>
          <w:szCs w:val="26"/>
        </w:rPr>
        <w:t>;</w:t>
      </w:r>
    </w:p>
    <w:p w:rsidR="00E74515" w:rsidRPr="00E13BD4" w:rsidRDefault="00A14A40" w:rsidP="00A14A40">
      <w:pPr>
        <w:pStyle w:val="a3"/>
        <w:numPr>
          <w:ilvl w:val="1"/>
          <w:numId w:val="12"/>
        </w:numPr>
        <w:rPr>
          <w:bCs/>
          <w:szCs w:val="26"/>
        </w:rPr>
      </w:pPr>
      <w:r w:rsidRPr="00E13BD4">
        <w:rPr>
          <w:bCs/>
          <w:szCs w:val="26"/>
        </w:rPr>
        <w:t>Списання на декілька будинків</w:t>
      </w:r>
      <w:r w:rsidR="008D1174" w:rsidRPr="00E13BD4">
        <w:rPr>
          <w:bCs/>
          <w:szCs w:val="26"/>
        </w:rPr>
        <w:t xml:space="preserve"> (непряме розподілення витрат);</w:t>
      </w:r>
    </w:p>
    <w:p w:rsidR="00E74515" w:rsidRPr="00E13BD4" w:rsidRDefault="00B52C86" w:rsidP="00E74515">
      <w:pPr>
        <w:numPr>
          <w:ilvl w:val="0"/>
          <w:numId w:val="1"/>
        </w:numPr>
        <w:rPr>
          <w:bCs/>
          <w:szCs w:val="26"/>
        </w:rPr>
      </w:pPr>
      <w:r w:rsidRPr="00E13BD4">
        <w:rPr>
          <w:bCs/>
          <w:szCs w:val="26"/>
        </w:rPr>
        <w:t xml:space="preserve">Внутрішнє переміщення </w:t>
      </w:r>
      <w:r w:rsidR="00BA3965" w:rsidRPr="00E13BD4">
        <w:rPr>
          <w:bCs/>
          <w:szCs w:val="26"/>
        </w:rPr>
        <w:t>ТМЦ.</w:t>
      </w:r>
    </w:p>
    <w:p w:rsidR="00E74515" w:rsidRPr="00E13BD4" w:rsidRDefault="00AD28C5" w:rsidP="00E74515">
      <w:pPr>
        <w:numPr>
          <w:ilvl w:val="0"/>
          <w:numId w:val="1"/>
        </w:numPr>
        <w:rPr>
          <w:bCs/>
          <w:szCs w:val="26"/>
        </w:rPr>
      </w:pPr>
      <w:r w:rsidRPr="00E13BD4">
        <w:rPr>
          <w:bCs/>
          <w:szCs w:val="26"/>
        </w:rPr>
        <w:t>Комплектація</w:t>
      </w:r>
      <w:r w:rsidR="00C344EC" w:rsidRPr="00E13BD4">
        <w:rPr>
          <w:bCs/>
          <w:szCs w:val="26"/>
        </w:rPr>
        <w:t xml:space="preserve"> (Акт</w:t>
      </w:r>
      <w:r w:rsidR="007B7859">
        <w:rPr>
          <w:bCs/>
          <w:szCs w:val="26"/>
        </w:rPr>
        <w:t xml:space="preserve"> </w:t>
      </w:r>
      <w:bookmarkStart w:id="0" w:name="_GoBack"/>
      <w:bookmarkEnd w:id="0"/>
      <w:r w:rsidR="00C344EC" w:rsidRPr="00E13BD4">
        <w:rPr>
          <w:bCs/>
          <w:szCs w:val="26"/>
        </w:rPr>
        <w:t xml:space="preserve"> комплектації)</w:t>
      </w:r>
      <w:r w:rsidR="00E74515" w:rsidRPr="00E13BD4">
        <w:rPr>
          <w:bCs/>
          <w:szCs w:val="26"/>
        </w:rPr>
        <w:t>.</w:t>
      </w:r>
    </w:p>
    <w:p w:rsidR="00D306BC" w:rsidRPr="00E13BD4" w:rsidRDefault="00D306BC" w:rsidP="00E74515">
      <w:pPr>
        <w:numPr>
          <w:ilvl w:val="0"/>
          <w:numId w:val="1"/>
        </w:numPr>
        <w:rPr>
          <w:bCs/>
          <w:szCs w:val="26"/>
        </w:rPr>
      </w:pPr>
      <w:r w:rsidRPr="00E13BD4">
        <w:rPr>
          <w:bCs/>
          <w:sz w:val="28"/>
          <w:szCs w:val="28"/>
        </w:rPr>
        <w:t>Передача малоцінних швидкозношувальних предметів (МШП) в експлуатацію.</w:t>
      </w:r>
    </w:p>
    <w:p w:rsidR="00C316A4" w:rsidRPr="00E13BD4" w:rsidRDefault="00C316A4" w:rsidP="00E74515">
      <w:pPr>
        <w:numPr>
          <w:ilvl w:val="0"/>
          <w:numId w:val="1"/>
        </w:numPr>
        <w:rPr>
          <w:bCs/>
          <w:szCs w:val="26"/>
        </w:rPr>
      </w:pPr>
      <w:r w:rsidRPr="00E13BD4">
        <w:rPr>
          <w:bCs/>
          <w:szCs w:val="26"/>
        </w:rPr>
        <w:t>Списання МШП.</w:t>
      </w:r>
    </w:p>
    <w:p w:rsidR="00E74515" w:rsidRPr="00E13BD4" w:rsidRDefault="00E74515" w:rsidP="00E74515">
      <w:pPr>
        <w:rPr>
          <w:bCs/>
          <w:szCs w:val="26"/>
        </w:rPr>
      </w:pPr>
    </w:p>
    <w:p w:rsidR="00BA3965" w:rsidRPr="00E13BD4" w:rsidRDefault="00BA3965" w:rsidP="00E74515">
      <w:pPr>
        <w:rPr>
          <w:bCs/>
          <w:szCs w:val="26"/>
        </w:rPr>
      </w:pPr>
    </w:p>
    <w:p w:rsidR="00E74515" w:rsidRPr="00E13BD4" w:rsidRDefault="00E74515" w:rsidP="00E74515">
      <w:pPr>
        <w:rPr>
          <w:bCs/>
          <w:szCs w:val="26"/>
        </w:rPr>
      </w:pPr>
    </w:p>
    <w:p w:rsidR="00E74515" w:rsidRPr="00E13BD4" w:rsidRDefault="00E74515" w:rsidP="00E74515">
      <w:pPr>
        <w:rPr>
          <w:bCs/>
          <w:szCs w:val="26"/>
        </w:rPr>
      </w:pPr>
      <w:r w:rsidRPr="00E13BD4">
        <w:rPr>
          <w:bCs/>
          <w:szCs w:val="26"/>
        </w:rPr>
        <w:t>ПЕРЕЛІК СКОРОЧЕНЬ</w:t>
      </w:r>
    </w:p>
    <w:p w:rsidR="00E74515" w:rsidRPr="00E13BD4" w:rsidRDefault="00E74515" w:rsidP="00E74515">
      <w:pPr>
        <w:rPr>
          <w:bCs/>
          <w:szCs w:val="26"/>
        </w:rPr>
      </w:pPr>
      <w:r w:rsidRPr="00E13BD4">
        <w:rPr>
          <w:bCs/>
          <w:szCs w:val="26"/>
        </w:rPr>
        <w:t>ПММ -</w:t>
      </w:r>
      <w:r w:rsidRPr="00E13BD4">
        <w:rPr>
          <w:bCs/>
          <w:szCs w:val="26"/>
        </w:rPr>
        <w:tab/>
        <w:t xml:space="preserve">Паливно-мастильні матеріали </w:t>
      </w:r>
    </w:p>
    <w:p w:rsidR="00E74515" w:rsidRPr="00E13BD4" w:rsidRDefault="00E74515" w:rsidP="00E74515">
      <w:pPr>
        <w:rPr>
          <w:bCs/>
          <w:szCs w:val="26"/>
        </w:rPr>
      </w:pPr>
      <w:r w:rsidRPr="00E13BD4">
        <w:rPr>
          <w:bCs/>
          <w:szCs w:val="26"/>
        </w:rPr>
        <w:t>КСО</w:t>
      </w:r>
      <w:r w:rsidRPr="00E13BD4">
        <w:rPr>
          <w:bCs/>
          <w:szCs w:val="26"/>
        </w:rPr>
        <w:tab/>
        <w:t>-</w:t>
      </w:r>
      <w:r w:rsidRPr="00E13BD4">
        <w:rPr>
          <w:bCs/>
          <w:szCs w:val="26"/>
        </w:rPr>
        <w:tab/>
        <w:t xml:space="preserve">Картотека складського обліку </w:t>
      </w:r>
    </w:p>
    <w:p w:rsidR="00E74515" w:rsidRPr="00E13BD4" w:rsidRDefault="00E74515" w:rsidP="00E74515">
      <w:pPr>
        <w:rPr>
          <w:bCs/>
          <w:szCs w:val="26"/>
        </w:rPr>
      </w:pPr>
      <w:r w:rsidRPr="00E13BD4">
        <w:rPr>
          <w:bCs/>
          <w:szCs w:val="26"/>
        </w:rPr>
        <w:t>МВО</w:t>
      </w:r>
      <w:r w:rsidRPr="00E13BD4">
        <w:rPr>
          <w:bCs/>
          <w:szCs w:val="26"/>
        </w:rPr>
        <w:tab/>
        <w:t>-</w:t>
      </w:r>
      <w:r w:rsidRPr="00E13BD4">
        <w:rPr>
          <w:bCs/>
          <w:szCs w:val="26"/>
        </w:rPr>
        <w:tab/>
        <w:t>Матеріально-відповідальна особа</w:t>
      </w:r>
    </w:p>
    <w:p w:rsidR="00E74515" w:rsidRPr="00E13BD4" w:rsidRDefault="00E74515" w:rsidP="00E74515">
      <w:pPr>
        <w:rPr>
          <w:bCs/>
          <w:szCs w:val="26"/>
        </w:rPr>
      </w:pPr>
      <w:r w:rsidRPr="00E13BD4">
        <w:rPr>
          <w:bCs/>
          <w:szCs w:val="26"/>
        </w:rPr>
        <w:t>ТМЦ</w:t>
      </w:r>
      <w:r w:rsidRPr="00E13BD4">
        <w:rPr>
          <w:bCs/>
          <w:szCs w:val="26"/>
        </w:rPr>
        <w:tab/>
        <w:t>-</w:t>
      </w:r>
      <w:r w:rsidRPr="00E13BD4">
        <w:rPr>
          <w:bCs/>
          <w:szCs w:val="26"/>
        </w:rPr>
        <w:tab/>
        <w:t xml:space="preserve">Товарно-матеріальні цінності </w:t>
      </w:r>
    </w:p>
    <w:p w:rsidR="00E74515" w:rsidRPr="00E13BD4" w:rsidRDefault="0039255A" w:rsidP="00E74515">
      <w:pPr>
        <w:rPr>
          <w:bCs/>
          <w:szCs w:val="26"/>
        </w:rPr>
      </w:pPr>
      <w:r w:rsidRPr="00E13BD4">
        <w:rPr>
          <w:bCs/>
          <w:szCs w:val="26"/>
        </w:rPr>
        <w:t>МШП-         Малоцінні швидкозношувальні предмети</w:t>
      </w:r>
    </w:p>
    <w:p w:rsidR="00E74515" w:rsidRPr="00E13BD4" w:rsidRDefault="00555595" w:rsidP="00E74515">
      <w:pPr>
        <w:rPr>
          <w:bCs/>
          <w:szCs w:val="26"/>
        </w:rPr>
      </w:pPr>
      <w:r w:rsidRPr="00E13BD4">
        <w:rPr>
          <w:bCs/>
          <w:szCs w:val="26"/>
        </w:rPr>
        <w:t>БДВ -          База доходів та витрат</w:t>
      </w:r>
    </w:p>
    <w:p w:rsidR="00D3525F" w:rsidRPr="00E13BD4" w:rsidRDefault="00D3525F"/>
    <w:p w:rsidR="00D3525F" w:rsidRPr="00E13BD4" w:rsidRDefault="00D3525F"/>
    <w:p w:rsidR="00D3525F" w:rsidRPr="00E13BD4" w:rsidRDefault="00D3525F"/>
    <w:p w:rsidR="00D3525F" w:rsidRPr="00E13BD4" w:rsidRDefault="00D3525F"/>
    <w:p w:rsidR="00D3525F" w:rsidRPr="00E13BD4" w:rsidRDefault="00D3525F"/>
    <w:p w:rsidR="00D3525F" w:rsidRPr="00E13BD4" w:rsidRDefault="00D3525F"/>
    <w:p w:rsidR="00D3525F" w:rsidRPr="00E13BD4" w:rsidRDefault="00D3525F"/>
    <w:p w:rsidR="00D3525F" w:rsidRPr="00E13BD4" w:rsidRDefault="00D3525F"/>
    <w:p w:rsidR="00D3525F" w:rsidRPr="00E13BD4" w:rsidRDefault="00D3525F"/>
    <w:p w:rsidR="00D3525F" w:rsidRPr="00E13BD4" w:rsidRDefault="00D3525F"/>
    <w:p w:rsidR="00D3525F" w:rsidRPr="00E13BD4" w:rsidRDefault="00D3525F"/>
    <w:p w:rsidR="00D3525F" w:rsidRPr="00E13BD4" w:rsidRDefault="00D3525F"/>
    <w:p w:rsidR="00D3525F" w:rsidRPr="00E13BD4" w:rsidRDefault="00D3525F" w:rsidP="00D3525F">
      <w:pPr>
        <w:rPr>
          <w:b/>
        </w:rPr>
      </w:pPr>
      <w:r w:rsidRPr="00E13BD4">
        <w:rPr>
          <w:b/>
        </w:rPr>
        <w:t>1.</w:t>
      </w:r>
      <w:r w:rsidRPr="00E13BD4">
        <w:rPr>
          <w:b/>
        </w:rPr>
        <w:tab/>
        <w:t>Н</w:t>
      </w:r>
      <w:r w:rsidR="00754A72" w:rsidRPr="00E13BD4">
        <w:rPr>
          <w:b/>
        </w:rPr>
        <w:t xml:space="preserve">АДХОДЖЕННЯ </w:t>
      </w:r>
      <w:r w:rsidRPr="00E13BD4">
        <w:rPr>
          <w:b/>
        </w:rPr>
        <w:t xml:space="preserve"> Т</w:t>
      </w:r>
      <w:r w:rsidR="00BA3965" w:rsidRPr="00E13BD4">
        <w:rPr>
          <w:b/>
        </w:rPr>
        <w:t>ОВАРНО- МАТЕРІАЛЬНИХ ЦІННОСТЕЙ</w:t>
      </w:r>
    </w:p>
    <w:p w:rsidR="00D3525F" w:rsidRPr="00E13BD4" w:rsidRDefault="00D3525F" w:rsidP="00C33880">
      <w:pPr>
        <w:ind w:left="720" w:hanging="720"/>
      </w:pPr>
    </w:p>
    <w:p w:rsidR="00D3525F" w:rsidRPr="00E13BD4" w:rsidRDefault="00D3525F" w:rsidP="00C33880">
      <w:pPr>
        <w:pStyle w:val="a3"/>
        <w:numPr>
          <w:ilvl w:val="1"/>
          <w:numId w:val="5"/>
        </w:numPr>
        <w:ind w:left="720" w:hanging="720"/>
        <w:rPr>
          <w:szCs w:val="26"/>
        </w:rPr>
      </w:pPr>
      <w:r w:rsidRPr="00E13BD4">
        <w:rPr>
          <w:szCs w:val="26"/>
        </w:rPr>
        <w:t xml:space="preserve">З головного меню системи ввійти в підсистему “Логістика”/“Управління закупок”, модуль “Прибуткові товарні накладні”. Вибрати журнал для документу. </w:t>
      </w:r>
    </w:p>
    <w:p w:rsidR="00D3525F" w:rsidRPr="00E13BD4" w:rsidRDefault="00D3525F" w:rsidP="00C33880">
      <w:pPr>
        <w:pStyle w:val="a3"/>
        <w:numPr>
          <w:ilvl w:val="1"/>
          <w:numId w:val="5"/>
        </w:numPr>
        <w:ind w:left="720" w:hanging="720"/>
        <w:rPr>
          <w:szCs w:val="26"/>
        </w:rPr>
      </w:pPr>
      <w:r w:rsidRPr="00E13BD4">
        <w:rPr>
          <w:szCs w:val="26"/>
        </w:rPr>
        <w:t xml:space="preserve"> Створити по клавіші “Іnsert” новий документ – прибуткову накладну.</w:t>
      </w:r>
    </w:p>
    <w:p w:rsidR="00D3525F" w:rsidRPr="00E13BD4" w:rsidRDefault="000B4143" w:rsidP="00C33880">
      <w:pPr>
        <w:pStyle w:val="a3"/>
        <w:numPr>
          <w:ilvl w:val="1"/>
          <w:numId w:val="5"/>
        </w:numPr>
        <w:ind w:left="720" w:hanging="720"/>
        <w:rPr>
          <w:szCs w:val="26"/>
        </w:rPr>
      </w:pPr>
      <w:r w:rsidRPr="00E13BD4">
        <w:rPr>
          <w:szCs w:val="26"/>
        </w:rPr>
        <w:t xml:space="preserve"> </w:t>
      </w:r>
      <w:r w:rsidR="00D3525F" w:rsidRPr="00E13BD4">
        <w:rPr>
          <w:szCs w:val="26"/>
        </w:rPr>
        <w:t>На закладці “Реквізити” заповнити поля зовнішній номер (“/”) та дату документу.</w:t>
      </w:r>
    </w:p>
    <w:p w:rsidR="00D3525F" w:rsidRPr="00E13BD4" w:rsidRDefault="000B4143" w:rsidP="00C33880">
      <w:pPr>
        <w:pStyle w:val="a3"/>
        <w:numPr>
          <w:ilvl w:val="1"/>
          <w:numId w:val="5"/>
        </w:numPr>
        <w:ind w:left="720" w:hanging="720"/>
        <w:rPr>
          <w:szCs w:val="26"/>
        </w:rPr>
      </w:pPr>
      <w:r w:rsidRPr="00E13BD4">
        <w:rPr>
          <w:szCs w:val="26"/>
        </w:rPr>
        <w:t xml:space="preserve"> </w:t>
      </w:r>
      <w:r w:rsidR="00D3525F" w:rsidRPr="00E13BD4">
        <w:rPr>
          <w:szCs w:val="26"/>
        </w:rPr>
        <w:t>Вибрати в полі “Постачальник” контрагента по клавіші “F3” .</w:t>
      </w:r>
    </w:p>
    <w:p w:rsidR="00D3525F" w:rsidRPr="00E13BD4" w:rsidRDefault="000B4143" w:rsidP="00C33880">
      <w:pPr>
        <w:pStyle w:val="a3"/>
        <w:numPr>
          <w:ilvl w:val="1"/>
          <w:numId w:val="5"/>
        </w:numPr>
        <w:ind w:left="720" w:hanging="720"/>
        <w:rPr>
          <w:szCs w:val="26"/>
        </w:rPr>
      </w:pPr>
      <w:r w:rsidRPr="00E13BD4">
        <w:rPr>
          <w:szCs w:val="26"/>
        </w:rPr>
        <w:t xml:space="preserve"> </w:t>
      </w:r>
      <w:r w:rsidR="00D3525F" w:rsidRPr="00E13BD4">
        <w:rPr>
          <w:szCs w:val="26"/>
        </w:rPr>
        <w:t>Обрати операцію :</w:t>
      </w:r>
      <w:r w:rsidR="00AC0E18" w:rsidRPr="00E13BD4">
        <w:rPr>
          <w:szCs w:val="26"/>
        </w:rPr>
        <w:t xml:space="preserve"> «покупка»</w:t>
      </w:r>
    </w:p>
    <w:p w:rsidR="00D3525F" w:rsidRPr="00E13BD4" w:rsidRDefault="00D3525F" w:rsidP="00C33880">
      <w:pPr>
        <w:pStyle w:val="a3"/>
        <w:numPr>
          <w:ilvl w:val="1"/>
          <w:numId w:val="5"/>
        </w:numPr>
        <w:ind w:left="720" w:hanging="720"/>
        <w:rPr>
          <w:szCs w:val="26"/>
        </w:rPr>
      </w:pPr>
      <w:r w:rsidRPr="00E13BD4">
        <w:rPr>
          <w:szCs w:val="26"/>
        </w:rPr>
        <w:t>При наявності договору або рахунку в полі Підстава обрати Договір або рахунок та обрати зі списку необхідний документ.</w:t>
      </w:r>
    </w:p>
    <w:p w:rsidR="00D3525F" w:rsidRPr="00E13BD4" w:rsidRDefault="00D3525F" w:rsidP="00C33880">
      <w:pPr>
        <w:pStyle w:val="a3"/>
        <w:numPr>
          <w:ilvl w:val="1"/>
          <w:numId w:val="5"/>
        </w:numPr>
        <w:ind w:left="720" w:hanging="720"/>
        <w:rPr>
          <w:szCs w:val="26"/>
        </w:rPr>
      </w:pPr>
      <w:r w:rsidRPr="00E13BD4">
        <w:rPr>
          <w:szCs w:val="26"/>
        </w:rPr>
        <w:t>У полі склад зазначити склад, на який буде оприбутковано матеріальні запаси , якщо складів декілька, поле не заповняти</w:t>
      </w:r>
      <w:r w:rsidR="000B4143" w:rsidRPr="00E13BD4">
        <w:rPr>
          <w:szCs w:val="26"/>
        </w:rPr>
        <w:t xml:space="preserve"> (Мал.1)</w:t>
      </w:r>
      <w:r w:rsidRPr="00E13BD4">
        <w:rPr>
          <w:szCs w:val="26"/>
        </w:rPr>
        <w:t>.</w:t>
      </w:r>
    </w:p>
    <w:p w:rsidR="000B4143" w:rsidRPr="00E13BD4" w:rsidRDefault="000B4143" w:rsidP="000B4143">
      <w:pPr>
        <w:rPr>
          <w:szCs w:val="26"/>
        </w:rPr>
      </w:pPr>
      <w:r w:rsidRPr="00E13BD4">
        <w:rPr>
          <w:noProof/>
          <w:szCs w:val="26"/>
          <w:lang w:val="ru-RU"/>
        </w:rPr>
        <w:drawing>
          <wp:inline distT="0" distB="0" distL="0" distR="0" wp14:anchorId="0780EA45" wp14:editId="77A81947">
            <wp:extent cx="5106389" cy="3752603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670" cy="375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143" w:rsidRPr="00E13BD4" w:rsidRDefault="000B4143" w:rsidP="000B4143">
      <w:pPr>
        <w:rPr>
          <w:szCs w:val="26"/>
        </w:rPr>
      </w:pPr>
      <w:r w:rsidRPr="00E13BD4">
        <w:rPr>
          <w:szCs w:val="26"/>
        </w:rPr>
        <w:t xml:space="preserve">Мал.1 </w:t>
      </w:r>
      <w:r w:rsidR="00C33880" w:rsidRPr="00E13BD4">
        <w:rPr>
          <w:szCs w:val="26"/>
        </w:rPr>
        <w:t>“</w:t>
      </w:r>
      <w:r w:rsidRPr="00E13BD4">
        <w:rPr>
          <w:szCs w:val="26"/>
        </w:rPr>
        <w:t>Створення прибуткової накладної</w:t>
      </w:r>
      <w:r w:rsidR="00C33880" w:rsidRPr="00E13BD4">
        <w:rPr>
          <w:szCs w:val="26"/>
        </w:rPr>
        <w:t>”</w:t>
      </w:r>
    </w:p>
    <w:p w:rsidR="00D3525F" w:rsidRPr="00E13BD4" w:rsidRDefault="00D3525F" w:rsidP="00C33880">
      <w:pPr>
        <w:pStyle w:val="a3"/>
        <w:numPr>
          <w:ilvl w:val="1"/>
          <w:numId w:val="5"/>
        </w:numPr>
        <w:ind w:left="720" w:hanging="720"/>
        <w:rPr>
          <w:szCs w:val="26"/>
          <w:highlight w:val="yellow"/>
        </w:rPr>
      </w:pPr>
      <w:r w:rsidRPr="00E13BD4">
        <w:rPr>
          <w:szCs w:val="26"/>
        </w:rPr>
        <w:t>Перейти на закладку “Специфікація”.</w:t>
      </w:r>
      <w:r w:rsidR="006408C1" w:rsidRPr="00E13BD4">
        <w:rPr>
          <w:szCs w:val="26"/>
        </w:rPr>
        <w:t xml:space="preserve"> </w:t>
      </w:r>
      <w:r w:rsidR="006408C1" w:rsidRPr="00E13BD4">
        <w:rPr>
          <w:szCs w:val="26"/>
          <w:highlight w:val="yellow"/>
        </w:rPr>
        <w:t>(За необхідності проставити ПДВ у верхньому правому кутку робочого вікна)</w:t>
      </w:r>
    </w:p>
    <w:p w:rsidR="00D3525F" w:rsidRPr="00E13BD4" w:rsidRDefault="00D3525F" w:rsidP="00C33880">
      <w:pPr>
        <w:pStyle w:val="a3"/>
        <w:numPr>
          <w:ilvl w:val="1"/>
          <w:numId w:val="5"/>
        </w:numPr>
        <w:ind w:left="720" w:hanging="720"/>
        <w:rPr>
          <w:szCs w:val="26"/>
        </w:rPr>
      </w:pPr>
      <w:r w:rsidRPr="00E13BD4">
        <w:rPr>
          <w:szCs w:val="26"/>
        </w:rPr>
        <w:t>За допомогою клавіші “F3” перейти в номенклатурний довідник і вибрати пункт меню Вид/Групування по групах.</w:t>
      </w:r>
    </w:p>
    <w:p w:rsidR="00D3525F" w:rsidRPr="00E13BD4" w:rsidRDefault="00D3525F" w:rsidP="00C33880">
      <w:pPr>
        <w:pStyle w:val="a3"/>
        <w:numPr>
          <w:ilvl w:val="1"/>
          <w:numId w:val="5"/>
        </w:numPr>
        <w:ind w:left="720" w:hanging="720"/>
        <w:rPr>
          <w:szCs w:val="26"/>
        </w:rPr>
      </w:pPr>
      <w:r w:rsidRPr="00E13BD4">
        <w:rPr>
          <w:szCs w:val="26"/>
        </w:rPr>
        <w:t>Вибрати в лівому вікні необхідну групу за рахунком, а в правому - позицію і натиснути “Enter”</w:t>
      </w:r>
      <w:r w:rsidR="00AC0E18" w:rsidRPr="00E13BD4">
        <w:rPr>
          <w:szCs w:val="26"/>
        </w:rPr>
        <w:t>(Мал.1.1)</w:t>
      </w:r>
      <w:r w:rsidRPr="00E13BD4">
        <w:rPr>
          <w:szCs w:val="26"/>
        </w:rPr>
        <w:t>.</w:t>
      </w:r>
    </w:p>
    <w:p w:rsidR="00AC0E18" w:rsidRPr="00E13BD4" w:rsidRDefault="00AC0E18" w:rsidP="00AC0E18">
      <w:pPr>
        <w:pStyle w:val="a3"/>
        <w:ind w:firstLine="0"/>
        <w:rPr>
          <w:szCs w:val="26"/>
        </w:rPr>
      </w:pPr>
      <w:r w:rsidRPr="00E13BD4">
        <w:rPr>
          <w:b/>
          <w:bCs/>
          <w:noProof/>
          <w:sz w:val="28"/>
          <w:szCs w:val="28"/>
          <w:lang w:val="ru-RU"/>
        </w:rPr>
        <w:lastRenderedPageBreak/>
        <w:drawing>
          <wp:inline distT="0" distB="0" distL="0" distR="0" wp14:anchorId="146D6F8E" wp14:editId="455D48F7">
            <wp:extent cx="5367647" cy="2980706"/>
            <wp:effectExtent l="0" t="0" r="508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851" cy="2980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E18" w:rsidRPr="00E13BD4" w:rsidRDefault="00AC0E18" w:rsidP="00AC0E18">
      <w:pPr>
        <w:pStyle w:val="a3"/>
        <w:ind w:firstLine="0"/>
        <w:rPr>
          <w:szCs w:val="26"/>
        </w:rPr>
      </w:pPr>
      <w:r w:rsidRPr="00E13BD4">
        <w:rPr>
          <w:szCs w:val="26"/>
        </w:rPr>
        <w:t>Мал.1.1 Вибір номенклатурної позиції.</w:t>
      </w:r>
    </w:p>
    <w:p w:rsidR="00AC0E18" w:rsidRPr="00E13BD4" w:rsidRDefault="00AC0E18" w:rsidP="00AC0E18">
      <w:pPr>
        <w:pStyle w:val="a3"/>
        <w:ind w:firstLine="0"/>
        <w:rPr>
          <w:szCs w:val="26"/>
        </w:rPr>
      </w:pPr>
    </w:p>
    <w:p w:rsidR="00D3525F" w:rsidRPr="00E13BD4" w:rsidRDefault="00D3525F" w:rsidP="00C33880">
      <w:pPr>
        <w:pStyle w:val="a3"/>
        <w:numPr>
          <w:ilvl w:val="1"/>
          <w:numId w:val="5"/>
        </w:numPr>
        <w:ind w:left="720" w:hanging="720"/>
        <w:rPr>
          <w:szCs w:val="26"/>
        </w:rPr>
      </w:pPr>
      <w:r w:rsidRPr="00E13BD4">
        <w:rPr>
          <w:szCs w:val="26"/>
        </w:rPr>
        <w:t>В діалоговому вікні заповнити поля “Кількість” та “Сума”(без ПДВ). Поле Ціна розраховується автоматично. Завершити внесення клавішею “Ок”.</w:t>
      </w:r>
    </w:p>
    <w:p w:rsidR="00D3525F" w:rsidRPr="00E13BD4" w:rsidRDefault="00D3525F" w:rsidP="00C33880">
      <w:pPr>
        <w:pStyle w:val="a3"/>
        <w:numPr>
          <w:ilvl w:val="1"/>
          <w:numId w:val="6"/>
        </w:numPr>
        <w:rPr>
          <w:szCs w:val="26"/>
        </w:rPr>
      </w:pPr>
      <w:r w:rsidRPr="00E13BD4">
        <w:rPr>
          <w:szCs w:val="26"/>
        </w:rPr>
        <w:t>Повторити цю процедуру для декількох позицій</w:t>
      </w:r>
      <w:r w:rsidR="000B4143" w:rsidRPr="00E13BD4">
        <w:rPr>
          <w:szCs w:val="26"/>
        </w:rPr>
        <w:t xml:space="preserve"> (Мал.2)</w:t>
      </w:r>
      <w:r w:rsidRPr="00E13BD4">
        <w:rPr>
          <w:szCs w:val="26"/>
        </w:rPr>
        <w:t>.</w:t>
      </w:r>
    </w:p>
    <w:p w:rsidR="000B4143" w:rsidRPr="00E13BD4" w:rsidRDefault="000B4143" w:rsidP="000B4143">
      <w:pPr>
        <w:rPr>
          <w:szCs w:val="26"/>
        </w:rPr>
      </w:pPr>
    </w:p>
    <w:p w:rsidR="000B4143" w:rsidRPr="00E13BD4" w:rsidRDefault="000B4143" w:rsidP="000B4143">
      <w:pPr>
        <w:rPr>
          <w:szCs w:val="26"/>
        </w:rPr>
      </w:pPr>
      <w:r w:rsidRPr="00E13BD4">
        <w:rPr>
          <w:noProof/>
          <w:szCs w:val="26"/>
          <w:lang w:val="ru-RU"/>
        </w:rPr>
        <w:drawing>
          <wp:inline distT="0" distB="0" distL="0" distR="0" wp14:anchorId="06DEAC30" wp14:editId="2780566D">
            <wp:extent cx="4667000" cy="2565070"/>
            <wp:effectExtent l="0" t="0" r="63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739" cy="2564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143" w:rsidRPr="00E13BD4" w:rsidRDefault="000B4143" w:rsidP="000B4143">
      <w:pPr>
        <w:rPr>
          <w:szCs w:val="26"/>
        </w:rPr>
      </w:pPr>
      <w:r w:rsidRPr="00E13BD4">
        <w:rPr>
          <w:szCs w:val="26"/>
        </w:rPr>
        <w:t>Мал.2 «Специфікація»</w:t>
      </w:r>
    </w:p>
    <w:p w:rsidR="00D3525F" w:rsidRPr="00E13BD4" w:rsidRDefault="00D3525F" w:rsidP="000B4143">
      <w:pPr>
        <w:pStyle w:val="a3"/>
        <w:numPr>
          <w:ilvl w:val="1"/>
          <w:numId w:val="6"/>
        </w:numPr>
        <w:rPr>
          <w:szCs w:val="26"/>
        </w:rPr>
      </w:pPr>
      <w:r w:rsidRPr="00E13BD4">
        <w:rPr>
          <w:szCs w:val="26"/>
        </w:rPr>
        <w:t>Вибрати в меню “Документ/Сформувати складський ордер”. Підтвердити збереження документу</w:t>
      </w:r>
      <w:r w:rsidR="00C33880" w:rsidRPr="00E13BD4">
        <w:rPr>
          <w:szCs w:val="26"/>
        </w:rPr>
        <w:t xml:space="preserve"> ОК</w:t>
      </w:r>
      <w:r w:rsidRPr="00E13BD4">
        <w:rPr>
          <w:szCs w:val="26"/>
        </w:rPr>
        <w:t>. Якщо позиції відносяться до різних складів, відмітити запаси одного складу, сформувати складський ордер, потім для всіх складів зробити аналогічно</w:t>
      </w:r>
      <w:r w:rsidR="00C33880" w:rsidRPr="00E13BD4">
        <w:rPr>
          <w:szCs w:val="26"/>
        </w:rPr>
        <w:t xml:space="preserve">, </w:t>
      </w:r>
      <w:r w:rsidR="00AC0E18" w:rsidRPr="00E13BD4">
        <w:rPr>
          <w:szCs w:val="26"/>
        </w:rPr>
        <w:t>вибрати об»єкт обліку» :  152; 153; 154;201; 202;205;207;209;221,</w:t>
      </w:r>
      <w:r w:rsidR="00C33880" w:rsidRPr="00E13BD4">
        <w:rPr>
          <w:szCs w:val="26"/>
        </w:rPr>
        <w:t xml:space="preserve">тобто формувати складський ордер по </w:t>
      </w:r>
      <w:r w:rsidR="00AC0E18" w:rsidRPr="00E13BD4">
        <w:rPr>
          <w:szCs w:val="26"/>
        </w:rPr>
        <w:t xml:space="preserve">всім </w:t>
      </w:r>
      <w:r w:rsidR="00C33880" w:rsidRPr="00E13BD4">
        <w:rPr>
          <w:szCs w:val="26"/>
        </w:rPr>
        <w:t>іншим складам</w:t>
      </w:r>
      <w:r w:rsidR="00AC0E18" w:rsidRPr="00E13BD4">
        <w:rPr>
          <w:szCs w:val="26"/>
        </w:rPr>
        <w:t xml:space="preserve"> (мал.2.1)</w:t>
      </w:r>
      <w:r w:rsidR="00C33880" w:rsidRPr="00E13BD4">
        <w:rPr>
          <w:szCs w:val="26"/>
        </w:rPr>
        <w:t>.</w:t>
      </w:r>
    </w:p>
    <w:p w:rsidR="00302C12" w:rsidRPr="00E13BD4" w:rsidRDefault="00302C12" w:rsidP="00AC0E18">
      <w:pPr>
        <w:pStyle w:val="a3"/>
        <w:ind w:firstLine="0"/>
        <w:rPr>
          <w:szCs w:val="26"/>
        </w:rPr>
      </w:pPr>
    </w:p>
    <w:p w:rsidR="00302C12" w:rsidRPr="00E13BD4" w:rsidRDefault="00302C12" w:rsidP="00AC0E18">
      <w:pPr>
        <w:pStyle w:val="a3"/>
        <w:ind w:firstLine="0"/>
        <w:rPr>
          <w:szCs w:val="26"/>
        </w:rPr>
      </w:pPr>
    </w:p>
    <w:p w:rsidR="00302C12" w:rsidRPr="00E13BD4" w:rsidRDefault="00302C12" w:rsidP="00AC0E18">
      <w:pPr>
        <w:pStyle w:val="a3"/>
        <w:ind w:firstLine="0"/>
        <w:rPr>
          <w:szCs w:val="26"/>
        </w:rPr>
      </w:pPr>
    </w:p>
    <w:p w:rsidR="00AC0E18" w:rsidRPr="00E13BD4" w:rsidRDefault="00AC0E18" w:rsidP="00AC0E18">
      <w:pPr>
        <w:pStyle w:val="a3"/>
        <w:ind w:firstLine="0"/>
        <w:rPr>
          <w:szCs w:val="26"/>
        </w:rPr>
      </w:pPr>
      <w:r w:rsidRPr="00E13BD4">
        <w:rPr>
          <w:b/>
          <w:bCs/>
          <w:noProof/>
          <w:sz w:val="28"/>
          <w:szCs w:val="28"/>
          <w:lang w:val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224780" cy="3657600"/>
            <wp:effectExtent l="0" t="0" r="0" b="0"/>
            <wp:wrapSquare wrapText="bothSides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78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2C12" w:rsidRPr="00E13BD4">
        <w:rPr>
          <w:szCs w:val="26"/>
        </w:rPr>
        <w:br w:type="textWrapping" w:clear="all"/>
      </w:r>
    </w:p>
    <w:p w:rsidR="00302C12" w:rsidRPr="00E13BD4" w:rsidRDefault="00302C12" w:rsidP="00AC0E18">
      <w:pPr>
        <w:pStyle w:val="a3"/>
        <w:ind w:firstLine="0"/>
        <w:rPr>
          <w:szCs w:val="26"/>
        </w:rPr>
      </w:pPr>
      <w:r w:rsidRPr="00E13BD4">
        <w:rPr>
          <w:szCs w:val="26"/>
        </w:rPr>
        <w:t>Мал.2.1 «Формування складського ордеру- вибір місця зберігання та об»єкту обліку».</w:t>
      </w:r>
    </w:p>
    <w:p w:rsidR="00302C12" w:rsidRPr="00E13BD4" w:rsidRDefault="00302C12" w:rsidP="00AC0E18">
      <w:pPr>
        <w:pStyle w:val="a3"/>
        <w:ind w:firstLine="0"/>
        <w:rPr>
          <w:szCs w:val="26"/>
        </w:rPr>
      </w:pPr>
    </w:p>
    <w:p w:rsidR="00D3525F" w:rsidRPr="00E13BD4" w:rsidRDefault="00D3525F" w:rsidP="000B4143">
      <w:pPr>
        <w:pStyle w:val="a3"/>
        <w:numPr>
          <w:ilvl w:val="1"/>
          <w:numId w:val="6"/>
        </w:numPr>
        <w:rPr>
          <w:szCs w:val="26"/>
        </w:rPr>
      </w:pPr>
      <w:r w:rsidRPr="00E13BD4">
        <w:rPr>
          <w:szCs w:val="26"/>
        </w:rPr>
        <w:t>В діалоговому вікні вибрати місце збереження матеріальних запасів</w:t>
      </w:r>
      <w:r w:rsidR="002C36D0" w:rsidRPr="00E13BD4">
        <w:rPr>
          <w:szCs w:val="26"/>
        </w:rPr>
        <w:t>,</w:t>
      </w:r>
      <w:r w:rsidRPr="00E13BD4">
        <w:rPr>
          <w:szCs w:val="26"/>
        </w:rPr>
        <w:t xml:space="preserve"> </w:t>
      </w:r>
      <w:r w:rsidR="002C36D0" w:rsidRPr="00E13BD4">
        <w:rPr>
          <w:szCs w:val="26"/>
        </w:rPr>
        <w:t>м</w:t>
      </w:r>
      <w:r w:rsidRPr="00E13BD4">
        <w:rPr>
          <w:szCs w:val="26"/>
        </w:rPr>
        <w:t>атеріально-відповідальну особу. В результаті буде створена картка складського обліку та сформовано складський ордер.</w:t>
      </w:r>
      <w:r w:rsidR="0011370E" w:rsidRPr="00E13BD4">
        <w:rPr>
          <w:szCs w:val="26"/>
        </w:rPr>
        <w:t xml:space="preserve"> Зберегти документ.</w:t>
      </w:r>
    </w:p>
    <w:p w:rsidR="008F2D5E" w:rsidRPr="00E13BD4" w:rsidRDefault="00D3525F" w:rsidP="000B4143">
      <w:pPr>
        <w:pStyle w:val="a3"/>
        <w:numPr>
          <w:ilvl w:val="1"/>
          <w:numId w:val="6"/>
        </w:numPr>
        <w:rPr>
          <w:szCs w:val="26"/>
        </w:rPr>
      </w:pPr>
      <w:r w:rsidRPr="00E13BD4">
        <w:rPr>
          <w:szCs w:val="26"/>
        </w:rPr>
        <w:t>Викликати за допомогою комбінації клавіш “Alt+Е” вікно формування проводки по типовій операції</w:t>
      </w:r>
      <w:r w:rsidR="002C36D0" w:rsidRPr="00E13BD4">
        <w:rPr>
          <w:szCs w:val="26"/>
        </w:rPr>
        <w:t xml:space="preserve"> або </w:t>
      </w:r>
      <w:r w:rsidR="002C36D0" w:rsidRPr="00E13BD4">
        <w:rPr>
          <w:rFonts w:eastAsiaTheme="minorHAnsi"/>
          <w:szCs w:val="26"/>
          <w:lang w:eastAsia="en-US"/>
        </w:rPr>
        <w:t xml:space="preserve">кнопка (синя): </w:t>
      </w:r>
      <w:r w:rsidRPr="00E13BD4">
        <w:rPr>
          <w:szCs w:val="26"/>
        </w:rPr>
        <w:t>.</w:t>
      </w:r>
      <w:r w:rsidR="002C36D0" w:rsidRPr="00E13BD4">
        <w:rPr>
          <w:rFonts w:eastAsiaTheme="minorHAnsi"/>
          <w:noProof/>
          <w:szCs w:val="26"/>
        </w:rPr>
        <w:t xml:space="preserve"> </w:t>
      </w:r>
      <w:r w:rsidR="002C36D0" w:rsidRPr="00E13BD4">
        <w:rPr>
          <w:rFonts w:eastAsiaTheme="minorHAnsi"/>
          <w:noProof/>
          <w:szCs w:val="26"/>
          <w:lang w:val="ru-RU"/>
        </w:rPr>
        <w:drawing>
          <wp:inline distT="0" distB="0" distL="0" distR="0" wp14:anchorId="030FD87E" wp14:editId="11F10742">
            <wp:extent cx="252095" cy="2520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BD4">
        <w:rPr>
          <w:szCs w:val="26"/>
        </w:rPr>
        <w:t xml:space="preserve"> В полі “Типова операція” вибрати зі списку (клавіша “F3”) необхідну операцію, наприклад з назвою “Придбанн</w:t>
      </w:r>
      <w:r w:rsidR="002C36D0" w:rsidRPr="00E13BD4">
        <w:rPr>
          <w:szCs w:val="26"/>
        </w:rPr>
        <w:t xml:space="preserve">я ТМЦ/ОЗ </w:t>
      </w:r>
      <w:r w:rsidRPr="00E13BD4">
        <w:rPr>
          <w:szCs w:val="26"/>
        </w:rPr>
        <w:t>(6311)” та підтвердити - клавіша “Enter</w:t>
      </w:r>
      <w:r w:rsidR="008F2D5E" w:rsidRPr="00E13BD4">
        <w:rPr>
          <w:szCs w:val="26"/>
        </w:rPr>
        <w:t>”, сформуються проведення</w:t>
      </w:r>
      <w:r w:rsidR="00C33880" w:rsidRPr="00E13BD4">
        <w:rPr>
          <w:szCs w:val="26"/>
        </w:rPr>
        <w:t>, нижня частина поля</w:t>
      </w:r>
      <w:r w:rsidR="00754A72" w:rsidRPr="00E13BD4">
        <w:rPr>
          <w:szCs w:val="26"/>
        </w:rPr>
        <w:t xml:space="preserve"> (мал.3)</w:t>
      </w:r>
      <w:r w:rsidR="008F2D5E" w:rsidRPr="00E13BD4">
        <w:rPr>
          <w:szCs w:val="26"/>
        </w:rPr>
        <w:t>:</w:t>
      </w:r>
    </w:p>
    <w:p w:rsidR="00497C12" w:rsidRPr="00E13BD4" w:rsidRDefault="00497C12" w:rsidP="00497C12">
      <w:pPr>
        <w:pStyle w:val="a3"/>
        <w:ind w:firstLine="0"/>
        <w:rPr>
          <w:szCs w:val="26"/>
        </w:rPr>
      </w:pPr>
    </w:p>
    <w:p w:rsidR="003204CA" w:rsidRPr="00E13BD4" w:rsidRDefault="003204CA" w:rsidP="003204CA">
      <w:pPr>
        <w:pStyle w:val="a3"/>
        <w:numPr>
          <w:ilvl w:val="0"/>
          <w:numId w:val="7"/>
        </w:numPr>
        <w:rPr>
          <w:b/>
          <w:szCs w:val="26"/>
        </w:rPr>
      </w:pPr>
      <w:r w:rsidRPr="00E13BD4">
        <w:rPr>
          <w:b/>
          <w:szCs w:val="26"/>
        </w:rPr>
        <w:t>Для ТМЦ :</w:t>
      </w:r>
    </w:p>
    <w:p w:rsidR="008F2D5E" w:rsidRPr="00E13BD4" w:rsidRDefault="008F2D5E" w:rsidP="008F2D5E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 xml:space="preserve">Дт 201  </w:t>
      </w:r>
      <w:r w:rsidR="000434F0" w:rsidRPr="00E13BD4">
        <w:rPr>
          <w:b/>
          <w:color w:val="002060"/>
          <w:szCs w:val="26"/>
        </w:rPr>
        <w:t xml:space="preserve">  </w:t>
      </w:r>
      <w:r w:rsidRPr="00E13BD4">
        <w:rPr>
          <w:b/>
          <w:color w:val="002060"/>
          <w:szCs w:val="26"/>
        </w:rPr>
        <w:t xml:space="preserve"> Кт  631.1  </w:t>
      </w:r>
      <w:r w:rsidR="003204CA" w:rsidRPr="00E13BD4">
        <w:rPr>
          <w:b/>
          <w:color w:val="002060"/>
          <w:szCs w:val="26"/>
        </w:rPr>
        <w:t>-</w:t>
      </w:r>
      <w:r w:rsidRPr="00E13BD4">
        <w:rPr>
          <w:b/>
          <w:color w:val="002060"/>
          <w:szCs w:val="26"/>
        </w:rPr>
        <w:t>сума без ПДВ</w:t>
      </w:r>
    </w:p>
    <w:p w:rsidR="008F2D5E" w:rsidRPr="00E13BD4" w:rsidRDefault="008F2D5E" w:rsidP="008F2D5E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>Дт 644.1</w:t>
      </w:r>
      <w:r w:rsidR="000434F0" w:rsidRPr="00E13BD4">
        <w:rPr>
          <w:b/>
          <w:color w:val="002060"/>
          <w:szCs w:val="26"/>
        </w:rPr>
        <w:t xml:space="preserve">  </w:t>
      </w:r>
      <w:r w:rsidRPr="00E13BD4">
        <w:rPr>
          <w:b/>
          <w:color w:val="002060"/>
          <w:szCs w:val="26"/>
        </w:rPr>
        <w:t xml:space="preserve"> Кт 631.1  </w:t>
      </w:r>
      <w:r w:rsidR="003204CA" w:rsidRPr="00E13BD4">
        <w:rPr>
          <w:b/>
          <w:color w:val="002060"/>
          <w:szCs w:val="26"/>
        </w:rPr>
        <w:t>-</w:t>
      </w:r>
      <w:r w:rsidRPr="00E13BD4">
        <w:rPr>
          <w:b/>
          <w:color w:val="002060"/>
          <w:szCs w:val="26"/>
        </w:rPr>
        <w:t>сума ПДВ</w:t>
      </w:r>
      <w:r w:rsidR="003204CA" w:rsidRPr="00E13BD4">
        <w:rPr>
          <w:b/>
          <w:color w:val="002060"/>
          <w:szCs w:val="26"/>
        </w:rPr>
        <w:t>;</w:t>
      </w:r>
    </w:p>
    <w:p w:rsidR="003204CA" w:rsidRPr="00E13BD4" w:rsidRDefault="003204CA" w:rsidP="003204CA">
      <w:pPr>
        <w:numPr>
          <w:ilvl w:val="0"/>
          <w:numId w:val="4"/>
        </w:numPr>
        <w:ind w:left="1077" w:firstLine="0"/>
        <w:rPr>
          <w:b/>
          <w:szCs w:val="26"/>
        </w:rPr>
      </w:pPr>
      <w:r w:rsidRPr="00E13BD4">
        <w:rPr>
          <w:b/>
          <w:szCs w:val="26"/>
        </w:rPr>
        <w:t xml:space="preserve">Для </w:t>
      </w:r>
      <w:r w:rsidR="00690CDF" w:rsidRPr="00E13BD4">
        <w:rPr>
          <w:b/>
          <w:szCs w:val="26"/>
        </w:rPr>
        <w:t>ІНМА</w:t>
      </w:r>
      <w:r w:rsidRPr="00E13BD4">
        <w:rPr>
          <w:b/>
          <w:szCs w:val="26"/>
        </w:rPr>
        <w:t>:</w:t>
      </w:r>
    </w:p>
    <w:p w:rsidR="003204CA" w:rsidRPr="00E13BD4" w:rsidRDefault="003204CA" w:rsidP="002C36D0">
      <w:pPr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 xml:space="preserve">Дт 153 </w:t>
      </w:r>
      <w:r w:rsidR="000434F0" w:rsidRPr="00E13BD4">
        <w:rPr>
          <w:b/>
          <w:color w:val="002060"/>
          <w:szCs w:val="26"/>
        </w:rPr>
        <w:t xml:space="preserve">   </w:t>
      </w:r>
      <w:r w:rsidRPr="00E13BD4">
        <w:rPr>
          <w:b/>
          <w:color w:val="002060"/>
          <w:szCs w:val="26"/>
        </w:rPr>
        <w:t xml:space="preserve">  Кт  631.1  -сума без ПДВ</w:t>
      </w:r>
    </w:p>
    <w:p w:rsidR="003204CA" w:rsidRPr="00E13BD4" w:rsidRDefault="003204CA" w:rsidP="002C36D0">
      <w:pPr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 xml:space="preserve">Дт 644.1 </w:t>
      </w:r>
      <w:r w:rsidR="000434F0" w:rsidRPr="00E13BD4">
        <w:rPr>
          <w:b/>
          <w:color w:val="002060"/>
          <w:szCs w:val="26"/>
        </w:rPr>
        <w:t xml:space="preserve">  </w:t>
      </w:r>
      <w:r w:rsidRPr="00E13BD4">
        <w:rPr>
          <w:b/>
          <w:color w:val="002060"/>
          <w:szCs w:val="26"/>
        </w:rPr>
        <w:t>Кт 631.1  -сума ПДВ</w:t>
      </w:r>
    </w:p>
    <w:p w:rsidR="002C36D0" w:rsidRPr="00E13BD4" w:rsidRDefault="002C36D0" w:rsidP="002C36D0">
      <w:pPr>
        <w:numPr>
          <w:ilvl w:val="0"/>
          <w:numId w:val="4"/>
        </w:numPr>
        <w:ind w:left="1077" w:firstLine="0"/>
        <w:rPr>
          <w:b/>
          <w:szCs w:val="26"/>
        </w:rPr>
      </w:pPr>
      <w:r w:rsidRPr="00E13BD4">
        <w:rPr>
          <w:b/>
          <w:szCs w:val="26"/>
        </w:rPr>
        <w:t xml:space="preserve">Для </w:t>
      </w:r>
      <w:r w:rsidR="00160886" w:rsidRPr="00E13BD4">
        <w:rPr>
          <w:b/>
          <w:szCs w:val="26"/>
        </w:rPr>
        <w:t>Основних засобів (вартість &gt; 6000 грн):</w:t>
      </w:r>
    </w:p>
    <w:p w:rsidR="002C36D0" w:rsidRPr="00E13BD4" w:rsidRDefault="002C36D0" w:rsidP="002C36D0">
      <w:pPr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 xml:space="preserve">Дт 152 </w:t>
      </w:r>
      <w:r w:rsidR="000434F0" w:rsidRPr="00E13BD4">
        <w:rPr>
          <w:b/>
          <w:color w:val="002060"/>
          <w:szCs w:val="26"/>
        </w:rPr>
        <w:t xml:space="preserve">   </w:t>
      </w:r>
      <w:r w:rsidRPr="00E13BD4">
        <w:rPr>
          <w:b/>
          <w:color w:val="002060"/>
          <w:szCs w:val="26"/>
        </w:rPr>
        <w:t xml:space="preserve"> Кт  631.1  -сума без ПДВ</w:t>
      </w:r>
    </w:p>
    <w:p w:rsidR="002C36D0" w:rsidRPr="00E13BD4" w:rsidRDefault="002C36D0" w:rsidP="002C36D0">
      <w:pPr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 xml:space="preserve">Дт 644.1 </w:t>
      </w:r>
      <w:r w:rsidR="000434F0" w:rsidRPr="00E13BD4">
        <w:rPr>
          <w:b/>
          <w:color w:val="002060"/>
          <w:szCs w:val="26"/>
        </w:rPr>
        <w:t xml:space="preserve">  </w:t>
      </w:r>
      <w:r w:rsidRPr="00E13BD4">
        <w:rPr>
          <w:b/>
          <w:color w:val="002060"/>
          <w:szCs w:val="26"/>
        </w:rPr>
        <w:t>Кт 631.1  -сума ПДВ;</w:t>
      </w:r>
    </w:p>
    <w:p w:rsidR="00160886" w:rsidRPr="00E13BD4" w:rsidRDefault="00160886" w:rsidP="00160886">
      <w:pPr>
        <w:pStyle w:val="a3"/>
        <w:numPr>
          <w:ilvl w:val="0"/>
          <w:numId w:val="7"/>
        </w:numPr>
        <w:rPr>
          <w:b/>
          <w:szCs w:val="26"/>
        </w:rPr>
      </w:pPr>
      <w:r w:rsidRPr="00E13BD4">
        <w:rPr>
          <w:b/>
          <w:szCs w:val="26"/>
        </w:rPr>
        <w:t>Для МШП :</w:t>
      </w:r>
    </w:p>
    <w:p w:rsidR="00160886" w:rsidRPr="00E13BD4" w:rsidRDefault="00160886" w:rsidP="00160886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>Дт 221     Кт  631.1  -сума без ПДВ</w:t>
      </w:r>
    </w:p>
    <w:p w:rsidR="00160886" w:rsidRPr="00E13BD4" w:rsidRDefault="00160886" w:rsidP="00160886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>Дт 644.1   Кт 631.1  -сума ПДВ;</w:t>
      </w:r>
    </w:p>
    <w:p w:rsidR="00160886" w:rsidRPr="00E13BD4" w:rsidRDefault="00160886" w:rsidP="002C36D0">
      <w:pPr>
        <w:rPr>
          <w:b/>
          <w:color w:val="002060"/>
          <w:szCs w:val="26"/>
        </w:rPr>
      </w:pPr>
    </w:p>
    <w:p w:rsidR="008F2D5E" w:rsidRPr="00E13BD4" w:rsidRDefault="004B339D" w:rsidP="008F2D5E">
      <w:pPr>
        <w:pStyle w:val="a3"/>
        <w:ind w:firstLine="0"/>
        <w:rPr>
          <w:szCs w:val="26"/>
        </w:rPr>
      </w:pPr>
      <w:r w:rsidRPr="00E13BD4">
        <w:rPr>
          <w:noProof/>
          <w:szCs w:val="26"/>
          <w:lang w:val="ru-RU"/>
        </w:rPr>
        <w:drawing>
          <wp:inline distT="0" distB="0" distL="0" distR="0">
            <wp:extent cx="5391397" cy="3028208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588" cy="302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39D" w:rsidRPr="00E13BD4" w:rsidRDefault="004B339D" w:rsidP="008F2D5E">
      <w:pPr>
        <w:pStyle w:val="a3"/>
        <w:ind w:firstLine="0"/>
        <w:rPr>
          <w:szCs w:val="26"/>
        </w:rPr>
      </w:pPr>
    </w:p>
    <w:p w:rsidR="004B339D" w:rsidRPr="00E13BD4" w:rsidRDefault="004B339D" w:rsidP="008F2D5E">
      <w:pPr>
        <w:pStyle w:val="a3"/>
        <w:ind w:firstLine="0"/>
        <w:rPr>
          <w:szCs w:val="26"/>
        </w:rPr>
      </w:pPr>
      <w:r w:rsidRPr="00E13BD4">
        <w:rPr>
          <w:szCs w:val="26"/>
        </w:rPr>
        <w:t>Мал.3 “Бухгалтерські проведення”</w:t>
      </w:r>
    </w:p>
    <w:p w:rsidR="004B339D" w:rsidRPr="00E13BD4" w:rsidRDefault="004B339D" w:rsidP="003F64FF">
      <w:pPr>
        <w:pStyle w:val="a3"/>
        <w:ind w:left="709" w:hanging="709"/>
        <w:rPr>
          <w:szCs w:val="26"/>
        </w:rPr>
      </w:pPr>
    </w:p>
    <w:p w:rsidR="00D3525F" w:rsidRPr="00E13BD4" w:rsidRDefault="00D3525F" w:rsidP="003F64FF">
      <w:pPr>
        <w:pStyle w:val="a3"/>
        <w:numPr>
          <w:ilvl w:val="1"/>
          <w:numId w:val="6"/>
        </w:numPr>
        <w:ind w:left="709" w:hanging="709"/>
        <w:rPr>
          <w:szCs w:val="26"/>
        </w:rPr>
      </w:pPr>
      <w:r w:rsidRPr="00E13BD4">
        <w:rPr>
          <w:szCs w:val="26"/>
        </w:rPr>
        <w:t xml:space="preserve"> </w:t>
      </w:r>
      <w:r w:rsidR="008F2D5E" w:rsidRPr="00E13BD4">
        <w:rPr>
          <w:szCs w:val="26"/>
        </w:rPr>
        <w:t xml:space="preserve">Перевірити проведення. Якщо </w:t>
      </w:r>
      <w:r w:rsidRPr="00E13BD4">
        <w:rPr>
          <w:szCs w:val="26"/>
        </w:rPr>
        <w:t xml:space="preserve"> проводки </w:t>
      </w:r>
      <w:r w:rsidR="008F2D5E" w:rsidRPr="00E13BD4">
        <w:rPr>
          <w:szCs w:val="26"/>
        </w:rPr>
        <w:t xml:space="preserve">вірні, </w:t>
      </w:r>
      <w:r w:rsidRPr="00E13BD4">
        <w:rPr>
          <w:szCs w:val="26"/>
        </w:rPr>
        <w:t xml:space="preserve">натиснути – кнопку “Ок”. </w:t>
      </w:r>
    </w:p>
    <w:p w:rsidR="00D3525F" w:rsidRPr="00E13BD4" w:rsidRDefault="00D3525F" w:rsidP="003F64FF">
      <w:pPr>
        <w:pStyle w:val="a3"/>
        <w:numPr>
          <w:ilvl w:val="1"/>
          <w:numId w:val="6"/>
        </w:numPr>
        <w:ind w:left="709" w:hanging="709"/>
        <w:rPr>
          <w:szCs w:val="26"/>
        </w:rPr>
      </w:pPr>
      <w:r w:rsidRPr="00E13BD4">
        <w:rPr>
          <w:szCs w:val="26"/>
        </w:rPr>
        <w:t>Вийти з операції натисканням клавіші “Еsc” з підтвердженням запису змін в операції</w:t>
      </w:r>
      <w:r w:rsidR="00C33880" w:rsidRPr="00E13BD4">
        <w:rPr>
          <w:szCs w:val="26"/>
        </w:rPr>
        <w:t>, тобто зберегти.</w:t>
      </w:r>
    </w:p>
    <w:p w:rsidR="000B4143" w:rsidRPr="00E13BD4" w:rsidRDefault="00D3525F" w:rsidP="003F64FF">
      <w:pPr>
        <w:pStyle w:val="a3"/>
        <w:numPr>
          <w:ilvl w:val="1"/>
          <w:numId w:val="6"/>
        </w:numPr>
        <w:ind w:left="709" w:hanging="709"/>
      </w:pPr>
      <w:r w:rsidRPr="00E13BD4">
        <w:rPr>
          <w:szCs w:val="26"/>
        </w:rPr>
        <w:t xml:space="preserve">За допомогою комбінації клавіш “Alt+P” </w:t>
      </w:r>
      <w:r w:rsidR="008D3964" w:rsidRPr="00E13BD4">
        <w:rPr>
          <w:szCs w:val="26"/>
        </w:rPr>
        <w:t xml:space="preserve">або </w:t>
      </w:r>
      <w:r w:rsidR="008D3964" w:rsidRPr="00E13BD4">
        <w:t xml:space="preserve">кнопкою (зелена) </w:t>
      </w:r>
      <w:r w:rsidR="008D3964" w:rsidRPr="00E13BD4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20D57167" wp14:editId="376C44CD">
            <wp:extent cx="236220" cy="220980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3964" w:rsidRPr="00E13BD4">
        <w:t xml:space="preserve">  відправляємо проведення в головну книгу і проводка  закрита (редагування неможливе).</w:t>
      </w:r>
    </w:p>
    <w:p w:rsidR="00754A72" w:rsidRPr="00E13BD4" w:rsidRDefault="00754A72" w:rsidP="00754A72"/>
    <w:p w:rsidR="003F64FF" w:rsidRPr="00E13BD4" w:rsidRDefault="003F64FF" w:rsidP="00754A72"/>
    <w:p w:rsidR="003F64FF" w:rsidRPr="00E13BD4" w:rsidRDefault="003F64FF" w:rsidP="00754A72"/>
    <w:p w:rsidR="003F64FF" w:rsidRPr="00E13BD4" w:rsidRDefault="003F64FF" w:rsidP="00754A72"/>
    <w:p w:rsidR="003F64FF" w:rsidRPr="00E13BD4" w:rsidRDefault="003F64FF" w:rsidP="00754A72"/>
    <w:p w:rsidR="003F64FF" w:rsidRPr="00E13BD4" w:rsidRDefault="003F64FF" w:rsidP="00754A72"/>
    <w:p w:rsidR="003F64FF" w:rsidRPr="00E13BD4" w:rsidRDefault="003F64FF" w:rsidP="00754A72"/>
    <w:p w:rsidR="003F64FF" w:rsidRPr="00E13BD4" w:rsidRDefault="003F64FF" w:rsidP="00754A72"/>
    <w:p w:rsidR="003F64FF" w:rsidRPr="00E13BD4" w:rsidRDefault="003F64FF" w:rsidP="00754A72"/>
    <w:p w:rsidR="003F64FF" w:rsidRPr="00E13BD4" w:rsidRDefault="003F64FF" w:rsidP="00754A72"/>
    <w:p w:rsidR="003F64FF" w:rsidRPr="00E13BD4" w:rsidRDefault="003F64FF" w:rsidP="00754A72"/>
    <w:p w:rsidR="00C33880" w:rsidRPr="00E13BD4" w:rsidRDefault="00C33880" w:rsidP="00754A72"/>
    <w:p w:rsidR="00C33880" w:rsidRPr="00E13BD4" w:rsidRDefault="00C33880" w:rsidP="00754A72"/>
    <w:p w:rsidR="003F64FF" w:rsidRPr="00E13BD4" w:rsidRDefault="003F64FF" w:rsidP="00754A72"/>
    <w:p w:rsidR="00A216C2" w:rsidRPr="00E13BD4" w:rsidRDefault="00A216C2" w:rsidP="00391F58">
      <w:pPr>
        <w:jc w:val="center"/>
        <w:rPr>
          <w:bCs/>
          <w:szCs w:val="26"/>
        </w:rPr>
      </w:pPr>
    </w:p>
    <w:p w:rsidR="00176770" w:rsidRPr="00E13BD4" w:rsidRDefault="00176770" w:rsidP="00391F58">
      <w:pPr>
        <w:jc w:val="center"/>
        <w:rPr>
          <w:bCs/>
          <w:szCs w:val="26"/>
        </w:rPr>
      </w:pPr>
    </w:p>
    <w:p w:rsidR="00754A72" w:rsidRPr="00E13BD4" w:rsidRDefault="00B52C86" w:rsidP="00391F58">
      <w:pPr>
        <w:pStyle w:val="a3"/>
        <w:numPr>
          <w:ilvl w:val="0"/>
          <w:numId w:val="11"/>
        </w:numPr>
        <w:jc w:val="center"/>
        <w:rPr>
          <w:b/>
        </w:rPr>
      </w:pPr>
      <w:r w:rsidRPr="00E13BD4">
        <w:rPr>
          <w:b/>
          <w:bCs/>
          <w:szCs w:val="26"/>
        </w:rPr>
        <w:t>С</w:t>
      </w:r>
      <w:r w:rsidR="00391F58" w:rsidRPr="00E13BD4">
        <w:rPr>
          <w:b/>
          <w:bCs/>
          <w:szCs w:val="26"/>
        </w:rPr>
        <w:t xml:space="preserve">ПИСАННЯ </w:t>
      </w:r>
      <w:r w:rsidRPr="00E13BD4">
        <w:rPr>
          <w:b/>
          <w:bCs/>
          <w:szCs w:val="26"/>
        </w:rPr>
        <w:t xml:space="preserve"> ТМЦ</w:t>
      </w:r>
    </w:p>
    <w:p w:rsidR="00176770" w:rsidRPr="00E13BD4" w:rsidRDefault="00176770" w:rsidP="00176770">
      <w:pPr>
        <w:pStyle w:val="a3"/>
        <w:ind w:left="525" w:firstLine="0"/>
        <w:rPr>
          <w:b/>
        </w:rPr>
      </w:pPr>
    </w:p>
    <w:p w:rsidR="00C36992" w:rsidRPr="00E13BD4" w:rsidRDefault="0054248E" w:rsidP="00C36992">
      <w:pPr>
        <w:pStyle w:val="a3"/>
        <w:ind w:left="525" w:firstLine="0"/>
        <w:jc w:val="center"/>
        <w:rPr>
          <w:b/>
          <w:sz w:val="28"/>
          <w:szCs w:val="28"/>
        </w:rPr>
      </w:pPr>
      <w:r w:rsidRPr="00E13BD4">
        <w:rPr>
          <w:b/>
          <w:bCs/>
          <w:sz w:val="28"/>
          <w:szCs w:val="28"/>
        </w:rPr>
        <w:t>2.1.</w:t>
      </w:r>
      <w:r w:rsidR="00C36992" w:rsidRPr="00E13BD4">
        <w:rPr>
          <w:b/>
          <w:bCs/>
          <w:sz w:val="28"/>
          <w:szCs w:val="28"/>
        </w:rPr>
        <w:t>Один документ на один будинок</w:t>
      </w:r>
    </w:p>
    <w:p w:rsidR="00391F58" w:rsidRPr="00E13BD4" w:rsidRDefault="00391F58" w:rsidP="00391F58">
      <w:pPr>
        <w:pStyle w:val="a3"/>
        <w:ind w:left="525" w:firstLine="0"/>
      </w:pPr>
    </w:p>
    <w:p w:rsidR="003C2DC4" w:rsidRPr="00E13BD4" w:rsidRDefault="00642457" w:rsidP="00666659">
      <w:pPr>
        <w:pStyle w:val="a3"/>
        <w:ind w:left="0" w:firstLine="0"/>
        <w:rPr>
          <w:bCs/>
          <w:szCs w:val="26"/>
        </w:rPr>
      </w:pPr>
      <w:r w:rsidRPr="00E13BD4">
        <w:rPr>
          <w:bCs/>
          <w:szCs w:val="26"/>
        </w:rPr>
        <w:t>2</w:t>
      </w:r>
      <w:r w:rsidR="00391F58" w:rsidRPr="00E13BD4">
        <w:rPr>
          <w:bCs/>
          <w:szCs w:val="26"/>
        </w:rPr>
        <w:t>.1.</w:t>
      </w:r>
      <w:r w:rsidR="0054248E" w:rsidRPr="00E13BD4">
        <w:rPr>
          <w:bCs/>
          <w:szCs w:val="26"/>
        </w:rPr>
        <w:t>1.</w:t>
      </w:r>
      <w:r w:rsidR="00391F58" w:rsidRPr="00E13BD4">
        <w:rPr>
          <w:bCs/>
          <w:szCs w:val="26"/>
        </w:rPr>
        <w:t xml:space="preserve"> </w:t>
      </w:r>
      <w:r w:rsidR="003C2DC4" w:rsidRPr="00E13BD4">
        <w:rPr>
          <w:bCs/>
          <w:szCs w:val="26"/>
        </w:rPr>
        <w:t>Го</w:t>
      </w:r>
      <w:r w:rsidR="00F80026" w:rsidRPr="00E13BD4">
        <w:rPr>
          <w:bCs/>
          <w:szCs w:val="26"/>
        </w:rPr>
        <w:t>ловн</w:t>
      </w:r>
      <w:r w:rsidR="003C2DC4" w:rsidRPr="00E13BD4">
        <w:rPr>
          <w:bCs/>
          <w:szCs w:val="26"/>
        </w:rPr>
        <w:t xml:space="preserve">е </w:t>
      </w:r>
      <w:r w:rsidR="00F80026" w:rsidRPr="00E13BD4">
        <w:rPr>
          <w:bCs/>
          <w:szCs w:val="26"/>
        </w:rPr>
        <w:t>меню системи</w:t>
      </w:r>
      <w:r w:rsidR="003C2DC4" w:rsidRPr="00E13BD4">
        <w:rPr>
          <w:bCs/>
          <w:szCs w:val="26"/>
        </w:rPr>
        <w:t xml:space="preserve">, </w:t>
      </w:r>
      <w:r w:rsidR="00F80026" w:rsidRPr="00E13BD4">
        <w:rPr>
          <w:bCs/>
          <w:szCs w:val="26"/>
        </w:rPr>
        <w:t xml:space="preserve"> ввійти в підсистему “Логістика”/“Запаси на складах”, модуль “Документи обліку руху запасів”. </w:t>
      </w:r>
      <w:r w:rsidR="003C2DC4" w:rsidRPr="00E13BD4">
        <w:rPr>
          <w:bCs/>
          <w:szCs w:val="26"/>
        </w:rPr>
        <w:t xml:space="preserve">Вибираємо </w:t>
      </w:r>
      <w:r w:rsidR="0019313A" w:rsidRPr="00E13BD4">
        <w:rPr>
          <w:bCs/>
          <w:szCs w:val="26"/>
        </w:rPr>
        <w:t>необхідний склад</w:t>
      </w:r>
      <w:r w:rsidR="006408C1" w:rsidRPr="00E13BD4">
        <w:rPr>
          <w:bCs/>
          <w:szCs w:val="26"/>
        </w:rPr>
        <w:t xml:space="preserve"> </w:t>
      </w:r>
      <w:r w:rsidR="006408C1" w:rsidRPr="00E13BD4">
        <w:rPr>
          <w:bCs/>
          <w:szCs w:val="26"/>
          <w:highlight w:val="yellow"/>
        </w:rPr>
        <w:t>(за допомогою клавіш Alt+S та вибрати необхідний період)</w:t>
      </w:r>
      <w:r w:rsidR="006408C1" w:rsidRPr="00E13BD4">
        <w:rPr>
          <w:bCs/>
          <w:szCs w:val="26"/>
        </w:rPr>
        <w:t xml:space="preserve"> </w:t>
      </w:r>
      <w:r w:rsidR="0019313A" w:rsidRPr="00E13BD4">
        <w:rPr>
          <w:bCs/>
          <w:szCs w:val="26"/>
        </w:rPr>
        <w:t xml:space="preserve"> (місце зберігання запасів/МВО)</w:t>
      </w:r>
      <w:r w:rsidR="006408C1" w:rsidRPr="00E13BD4">
        <w:rPr>
          <w:bCs/>
          <w:szCs w:val="26"/>
        </w:rPr>
        <w:t xml:space="preserve"> </w:t>
      </w:r>
      <w:r w:rsidR="0019313A" w:rsidRPr="00E13BD4">
        <w:rPr>
          <w:szCs w:val="26"/>
        </w:rPr>
        <w:t xml:space="preserve"> (мал.1).</w:t>
      </w:r>
    </w:p>
    <w:p w:rsidR="0019313A" w:rsidRPr="00E13BD4" w:rsidRDefault="0019313A" w:rsidP="00666659">
      <w:pPr>
        <w:pStyle w:val="a3"/>
        <w:ind w:left="0" w:firstLine="0"/>
        <w:rPr>
          <w:bCs/>
          <w:szCs w:val="26"/>
        </w:rPr>
      </w:pPr>
    </w:p>
    <w:p w:rsidR="003C2DC4" w:rsidRPr="00E13BD4" w:rsidRDefault="0019313A" w:rsidP="00666659">
      <w:pPr>
        <w:pStyle w:val="a3"/>
        <w:ind w:left="0" w:firstLine="0"/>
        <w:rPr>
          <w:bCs/>
          <w:szCs w:val="26"/>
        </w:rPr>
      </w:pPr>
      <w:r w:rsidRPr="00E13BD4">
        <w:rPr>
          <w:bCs/>
          <w:noProof/>
          <w:szCs w:val="26"/>
          <w:lang w:val="ru-RU"/>
        </w:rPr>
        <w:drawing>
          <wp:inline distT="0" distB="0" distL="0" distR="0">
            <wp:extent cx="3882929" cy="1508166"/>
            <wp:effectExtent l="0" t="0" r="381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1508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DC4" w:rsidRPr="00E13BD4" w:rsidRDefault="003C2DC4" w:rsidP="00666659">
      <w:pPr>
        <w:pStyle w:val="a3"/>
        <w:ind w:left="0" w:firstLine="0"/>
        <w:rPr>
          <w:bCs/>
          <w:szCs w:val="26"/>
        </w:rPr>
      </w:pPr>
    </w:p>
    <w:p w:rsidR="0019313A" w:rsidRPr="00E13BD4" w:rsidRDefault="0019313A" w:rsidP="0019313A">
      <w:pPr>
        <w:pStyle w:val="a3"/>
        <w:ind w:left="0" w:firstLine="0"/>
        <w:rPr>
          <w:szCs w:val="26"/>
        </w:rPr>
      </w:pPr>
      <w:r w:rsidRPr="00E13BD4">
        <w:rPr>
          <w:bCs/>
          <w:szCs w:val="26"/>
        </w:rPr>
        <w:t xml:space="preserve">Мал.1 </w:t>
      </w:r>
      <w:r w:rsidRPr="00E13BD4">
        <w:rPr>
          <w:szCs w:val="26"/>
        </w:rPr>
        <w:t>“Місце зберігння запасів”</w:t>
      </w:r>
    </w:p>
    <w:p w:rsidR="003C2DC4" w:rsidRPr="00E13BD4" w:rsidRDefault="003C2DC4" w:rsidP="00666659">
      <w:pPr>
        <w:pStyle w:val="a3"/>
        <w:ind w:left="0" w:firstLine="0"/>
        <w:rPr>
          <w:bCs/>
          <w:szCs w:val="26"/>
        </w:rPr>
      </w:pPr>
    </w:p>
    <w:p w:rsidR="003C2DC4" w:rsidRPr="00E13BD4" w:rsidRDefault="00642457" w:rsidP="00666659">
      <w:pPr>
        <w:pStyle w:val="a3"/>
        <w:ind w:left="0" w:firstLine="0"/>
        <w:rPr>
          <w:bCs/>
          <w:szCs w:val="26"/>
        </w:rPr>
      </w:pPr>
      <w:r w:rsidRPr="00E13BD4">
        <w:rPr>
          <w:szCs w:val="26"/>
        </w:rPr>
        <w:t>2</w:t>
      </w:r>
      <w:r w:rsidR="00C36992" w:rsidRPr="00E13BD4">
        <w:rPr>
          <w:szCs w:val="26"/>
        </w:rPr>
        <w:t>.</w:t>
      </w:r>
      <w:r w:rsidR="0054248E" w:rsidRPr="00E13BD4">
        <w:rPr>
          <w:szCs w:val="26"/>
        </w:rPr>
        <w:t>1.</w:t>
      </w:r>
      <w:r w:rsidR="00C36992" w:rsidRPr="00E13BD4">
        <w:rPr>
          <w:szCs w:val="26"/>
        </w:rPr>
        <w:t>2. Попавши в потрібний склад, к</w:t>
      </w:r>
      <w:r w:rsidR="003C2DC4" w:rsidRPr="00E13BD4">
        <w:rPr>
          <w:szCs w:val="26"/>
        </w:rPr>
        <w:t>лавіш</w:t>
      </w:r>
      <w:r w:rsidR="00C36992" w:rsidRPr="00E13BD4">
        <w:rPr>
          <w:szCs w:val="26"/>
        </w:rPr>
        <w:t>е</w:t>
      </w:r>
      <w:r w:rsidR="003C2DC4" w:rsidRPr="00E13BD4">
        <w:rPr>
          <w:szCs w:val="26"/>
        </w:rPr>
        <w:t>ю “Іnsert” створити документ «Акт списання» (мал.</w:t>
      </w:r>
      <w:r w:rsidR="0019313A" w:rsidRPr="00E13BD4">
        <w:rPr>
          <w:szCs w:val="26"/>
        </w:rPr>
        <w:t>2</w:t>
      </w:r>
      <w:r w:rsidR="003C2DC4" w:rsidRPr="00E13BD4">
        <w:rPr>
          <w:szCs w:val="26"/>
        </w:rPr>
        <w:t>).</w:t>
      </w:r>
    </w:p>
    <w:p w:rsidR="003C2DC4" w:rsidRPr="00E13BD4" w:rsidRDefault="003C2DC4" w:rsidP="00666659">
      <w:pPr>
        <w:pStyle w:val="a3"/>
        <w:ind w:left="0" w:firstLine="0"/>
        <w:rPr>
          <w:bCs/>
          <w:szCs w:val="26"/>
        </w:rPr>
      </w:pPr>
    </w:p>
    <w:p w:rsidR="00391F58" w:rsidRPr="00E13BD4" w:rsidRDefault="0019313A" w:rsidP="00666659">
      <w:pPr>
        <w:pStyle w:val="a3"/>
        <w:ind w:left="0" w:firstLine="0"/>
        <w:rPr>
          <w:bCs/>
          <w:szCs w:val="26"/>
        </w:rPr>
      </w:pPr>
      <w:r w:rsidRPr="00E13BD4">
        <w:rPr>
          <w:bCs/>
          <w:noProof/>
          <w:color w:val="C0504D" w:themeColor="accent2"/>
          <w:szCs w:val="26"/>
          <w:lang w:val="ru-RU"/>
        </w:rPr>
        <w:drawing>
          <wp:inline distT="0" distB="0" distL="0" distR="0">
            <wp:extent cx="5593277" cy="1674421"/>
            <wp:effectExtent l="0" t="0" r="7620" b="254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524" cy="167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F70" w:rsidRPr="00E13BD4" w:rsidRDefault="00F65F70" w:rsidP="00666659">
      <w:pPr>
        <w:pStyle w:val="a3"/>
        <w:ind w:left="0" w:firstLine="0"/>
        <w:rPr>
          <w:bCs/>
          <w:szCs w:val="26"/>
        </w:rPr>
      </w:pPr>
    </w:p>
    <w:p w:rsidR="003C2DC4" w:rsidRPr="00E13BD4" w:rsidRDefault="003C2DC4" w:rsidP="00666659">
      <w:pPr>
        <w:pStyle w:val="a3"/>
        <w:ind w:left="0" w:firstLine="0"/>
        <w:rPr>
          <w:szCs w:val="26"/>
        </w:rPr>
      </w:pPr>
      <w:r w:rsidRPr="00E13BD4">
        <w:rPr>
          <w:bCs/>
          <w:szCs w:val="26"/>
        </w:rPr>
        <w:t>Мал.</w:t>
      </w:r>
      <w:r w:rsidR="0019313A" w:rsidRPr="00E13BD4">
        <w:rPr>
          <w:bCs/>
          <w:szCs w:val="26"/>
        </w:rPr>
        <w:t>2</w:t>
      </w:r>
      <w:r w:rsidRPr="00E13BD4">
        <w:rPr>
          <w:bCs/>
          <w:szCs w:val="26"/>
        </w:rPr>
        <w:t xml:space="preserve"> </w:t>
      </w:r>
      <w:r w:rsidRPr="00E13BD4">
        <w:rPr>
          <w:szCs w:val="26"/>
        </w:rPr>
        <w:t>“A</w:t>
      </w:r>
      <w:r w:rsidRPr="00E13BD4">
        <w:rPr>
          <w:bCs/>
          <w:szCs w:val="26"/>
        </w:rPr>
        <w:t>кт списання ТМЦ</w:t>
      </w:r>
      <w:r w:rsidRPr="00E13BD4">
        <w:rPr>
          <w:szCs w:val="26"/>
        </w:rPr>
        <w:t>”</w:t>
      </w:r>
    </w:p>
    <w:p w:rsidR="00212451" w:rsidRPr="00E13BD4" w:rsidRDefault="00212451" w:rsidP="00666659">
      <w:pPr>
        <w:pStyle w:val="a3"/>
        <w:ind w:left="0" w:firstLine="0"/>
        <w:rPr>
          <w:szCs w:val="26"/>
        </w:rPr>
      </w:pPr>
    </w:p>
    <w:p w:rsidR="00C36992" w:rsidRPr="00E13BD4" w:rsidRDefault="00C36992" w:rsidP="00666659">
      <w:pPr>
        <w:pStyle w:val="a3"/>
        <w:ind w:left="0" w:firstLine="0"/>
        <w:rPr>
          <w:rFonts w:eastAsiaTheme="minorHAnsi"/>
          <w:szCs w:val="26"/>
          <w:lang w:eastAsia="en-US"/>
        </w:rPr>
      </w:pPr>
      <w:r w:rsidRPr="00E13BD4">
        <w:rPr>
          <w:szCs w:val="26"/>
        </w:rPr>
        <w:t xml:space="preserve">Заповнюємо </w:t>
      </w:r>
      <w:r w:rsidR="00212451" w:rsidRPr="00E13BD4">
        <w:rPr>
          <w:szCs w:val="26"/>
        </w:rPr>
        <w:t>закладку «Реквізити»</w:t>
      </w:r>
      <w:r w:rsidR="00F65F70" w:rsidRPr="00E13BD4">
        <w:rPr>
          <w:szCs w:val="26"/>
        </w:rPr>
        <w:t xml:space="preserve">: </w:t>
      </w:r>
      <w:r w:rsidRPr="00E13BD4">
        <w:rPr>
          <w:szCs w:val="26"/>
        </w:rPr>
        <w:t>номер, дату, коментарій акту списання. В н</w:t>
      </w:r>
      <w:r w:rsidR="00642457" w:rsidRPr="00E13BD4">
        <w:rPr>
          <w:szCs w:val="26"/>
        </w:rPr>
        <w:t>и</w:t>
      </w:r>
      <w:r w:rsidRPr="00E13BD4">
        <w:rPr>
          <w:szCs w:val="26"/>
        </w:rPr>
        <w:t xml:space="preserve">жній частині вікна, клавішею </w:t>
      </w:r>
      <w:r w:rsidRPr="00E13BD4">
        <w:rPr>
          <w:rFonts w:eastAsiaTheme="minorHAnsi"/>
          <w:szCs w:val="26"/>
          <w:lang w:eastAsia="en-US"/>
        </w:rPr>
        <w:t>«F3» визиваємо список матеріальних цінностей.</w:t>
      </w:r>
      <w:r w:rsidR="00DD4CA9" w:rsidRPr="00E13BD4">
        <w:rPr>
          <w:rFonts w:eastAsiaTheme="minorHAnsi"/>
          <w:szCs w:val="26"/>
          <w:lang w:eastAsia="en-US"/>
        </w:rPr>
        <w:t xml:space="preserve"> Вибираємо </w:t>
      </w:r>
      <w:r w:rsidR="00E848E5" w:rsidRPr="00E13BD4">
        <w:rPr>
          <w:rFonts w:eastAsiaTheme="minorHAnsi"/>
          <w:szCs w:val="26"/>
          <w:lang w:eastAsia="en-US"/>
        </w:rPr>
        <w:t>необхідну номенклатуру для списання,</w:t>
      </w:r>
      <w:r w:rsidR="00642457" w:rsidRPr="00E13BD4">
        <w:rPr>
          <w:rFonts w:eastAsiaTheme="minorHAnsi"/>
          <w:szCs w:val="26"/>
          <w:lang w:eastAsia="en-US"/>
        </w:rPr>
        <w:t xml:space="preserve"> заповнюємо </w:t>
      </w:r>
      <w:r w:rsidR="00E848E5" w:rsidRPr="00E13BD4">
        <w:rPr>
          <w:rFonts w:eastAsiaTheme="minorHAnsi"/>
          <w:szCs w:val="26"/>
          <w:lang w:eastAsia="en-US"/>
        </w:rPr>
        <w:t xml:space="preserve"> кількість</w:t>
      </w:r>
      <w:r w:rsidR="00212451" w:rsidRPr="00E13BD4">
        <w:rPr>
          <w:rFonts w:eastAsiaTheme="minorHAnsi"/>
          <w:szCs w:val="26"/>
          <w:lang w:eastAsia="en-US"/>
        </w:rPr>
        <w:t xml:space="preserve"> </w:t>
      </w:r>
      <w:r w:rsidR="00212451" w:rsidRPr="00E13BD4">
        <w:rPr>
          <w:szCs w:val="26"/>
        </w:rPr>
        <w:t>(мал.3).</w:t>
      </w:r>
    </w:p>
    <w:p w:rsidR="00C36992" w:rsidRPr="00E13BD4" w:rsidRDefault="00C36992" w:rsidP="00666659">
      <w:pPr>
        <w:pStyle w:val="a3"/>
        <w:ind w:left="0" w:firstLine="0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F65F70" w:rsidRPr="00E13BD4" w:rsidRDefault="00F65F70" w:rsidP="00666659">
      <w:pPr>
        <w:pStyle w:val="a3"/>
        <w:ind w:left="0" w:firstLine="0"/>
        <w:rPr>
          <w:rFonts w:ascii="Calibri" w:eastAsiaTheme="minorHAnsi" w:hAnsi="Calibri" w:cs="Calibri"/>
          <w:sz w:val="22"/>
          <w:szCs w:val="22"/>
          <w:lang w:eastAsia="en-US"/>
        </w:rPr>
      </w:pPr>
      <w:r w:rsidRPr="00E13BD4">
        <w:rPr>
          <w:rFonts w:ascii="Calibri" w:eastAsiaTheme="minorHAnsi" w:hAnsi="Calibri" w:cs="Calibri"/>
          <w:noProof/>
          <w:sz w:val="22"/>
          <w:szCs w:val="22"/>
          <w:lang w:val="ru-RU"/>
        </w:rPr>
        <w:lastRenderedPageBreak/>
        <w:drawing>
          <wp:inline distT="0" distB="0" distL="0" distR="0">
            <wp:extent cx="5937835" cy="2766950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76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92" w:rsidRPr="00E13BD4" w:rsidRDefault="00C36992" w:rsidP="00666659">
      <w:pPr>
        <w:pStyle w:val="a3"/>
        <w:ind w:left="0" w:firstLine="0"/>
        <w:rPr>
          <w:szCs w:val="26"/>
        </w:rPr>
      </w:pPr>
    </w:p>
    <w:p w:rsidR="00C36992" w:rsidRPr="00E13BD4" w:rsidRDefault="00212451" w:rsidP="00666659">
      <w:pPr>
        <w:pStyle w:val="a3"/>
        <w:ind w:left="0" w:firstLine="0"/>
        <w:rPr>
          <w:szCs w:val="26"/>
        </w:rPr>
      </w:pPr>
      <w:r w:rsidRPr="00E13BD4">
        <w:rPr>
          <w:noProof/>
          <w:szCs w:val="26"/>
          <w:lang w:val="ru-RU"/>
        </w:rPr>
        <w:drawing>
          <wp:inline distT="0" distB="0" distL="0" distR="0">
            <wp:extent cx="5937739" cy="2125683"/>
            <wp:effectExtent l="0" t="0" r="6350" b="825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12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451" w:rsidRPr="00E13BD4" w:rsidRDefault="00212451" w:rsidP="00212451">
      <w:pPr>
        <w:pStyle w:val="a3"/>
        <w:ind w:left="0" w:firstLine="0"/>
        <w:rPr>
          <w:szCs w:val="26"/>
        </w:rPr>
      </w:pPr>
      <w:r w:rsidRPr="00E13BD4">
        <w:rPr>
          <w:bCs/>
          <w:szCs w:val="26"/>
        </w:rPr>
        <w:t xml:space="preserve">Мал.3 </w:t>
      </w:r>
      <w:r w:rsidRPr="00E13BD4">
        <w:rPr>
          <w:szCs w:val="26"/>
        </w:rPr>
        <w:t>“A</w:t>
      </w:r>
      <w:r w:rsidRPr="00E13BD4">
        <w:rPr>
          <w:bCs/>
          <w:szCs w:val="26"/>
        </w:rPr>
        <w:t>кт списання ТМЦ</w:t>
      </w:r>
      <w:r w:rsidRPr="00E13BD4">
        <w:rPr>
          <w:szCs w:val="26"/>
        </w:rPr>
        <w:t>”</w:t>
      </w:r>
    </w:p>
    <w:p w:rsidR="00212451" w:rsidRPr="00E13BD4" w:rsidRDefault="00212451" w:rsidP="00212451">
      <w:pPr>
        <w:pStyle w:val="a3"/>
        <w:ind w:left="0" w:firstLine="0"/>
        <w:rPr>
          <w:szCs w:val="26"/>
        </w:rPr>
      </w:pPr>
    </w:p>
    <w:p w:rsidR="00212451" w:rsidRPr="00E13BD4" w:rsidRDefault="00212451" w:rsidP="00666659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Далі заповнюємо закладку «Побудинковий облік» (мал.4):</w:t>
      </w:r>
    </w:p>
    <w:p w:rsidR="00212451" w:rsidRPr="00E13BD4" w:rsidRDefault="00212451" w:rsidP="00666659">
      <w:pPr>
        <w:pStyle w:val="a3"/>
        <w:ind w:left="0" w:firstLine="0"/>
        <w:rPr>
          <w:szCs w:val="26"/>
        </w:rPr>
      </w:pPr>
    </w:p>
    <w:p w:rsidR="00212451" w:rsidRPr="00E13BD4" w:rsidRDefault="00212451" w:rsidP="00666659">
      <w:pPr>
        <w:pStyle w:val="a3"/>
        <w:ind w:left="0" w:firstLine="0"/>
        <w:rPr>
          <w:szCs w:val="26"/>
        </w:rPr>
      </w:pPr>
      <w:r w:rsidRPr="00E13BD4">
        <w:rPr>
          <w:noProof/>
          <w:szCs w:val="26"/>
          <w:lang w:val="ru-RU"/>
        </w:rPr>
        <w:drawing>
          <wp:inline distT="0" distB="0" distL="0" distR="0">
            <wp:extent cx="5937885" cy="2766695"/>
            <wp:effectExtent l="0" t="0" r="571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76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451" w:rsidRPr="00E13BD4" w:rsidRDefault="00212451" w:rsidP="00212451">
      <w:pPr>
        <w:pStyle w:val="a3"/>
        <w:ind w:left="0" w:firstLine="0"/>
        <w:rPr>
          <w:szCs w:val="26"/>
        </w:rPr>
      </w:pPr>
      <w:r w:rsidRPr="00E13BD4">
        <w:rPr>
          <w:bCs/>
          <w:szCs w:val="26"/>
        </w:rPr>
        <w:t xml:space="preserve">Мал.4 </w:t>
      </w:r>
      <w:r w:rsidRPr="00E13BD4">
        <w:rPr>
          <w:szCs w:val="26"/>
        </w:rPr>
        <w:t>“A</w:t>
      </w:r>
      <w:r w:rsidRPr="00E13BD4">
        <w:rPr>
          <w:bCs/>
          <w:szCs w:val="26"/>
        </w:rPr>
        <w:t>кт списання ТМЦ (Побудинковий облік)</w:t>
      </w:r>
      <w:r w:rsidRPr="00E13BD4">
        <w:rPr>
          <w:szCs w:val="26"/>
        </w:rPr>
        <w:t>”</w:t>
      </w:r>
    </w:p>
    <w:p w:rsidR="005F4D5A" w:rsidRPr="00E13BD4" w:rsidRDefault="005F4D5A" w:rsidP="00212451">
      <w:pPr>
        <w:pStyle w:val="a3"/>
        <w:ind w:left="0" w:firstLine="0"/>
        <w:rPr>
          <w:szCs w:val="26"/>
        </w:rPr>
      </w:pPr>
    </w:p>
    <w:p w:rsidR="005F4D5A" w:rsidRPr="00E13BD4" w:rsidRDefault="005F4D5A" w:rsidP="00212451">
      <w:pPr>
        <w:pStyle w:val="a3"/>
        <w:ind w:left="0" w:firstLine="0"/>
        <w:rPr>
          <w:szCs w:val="26"/>
        </w:rPr>
      </w:pPr>
    </w:p>
    <w:p w:rsidR="005F4D5A" w:rsidRPr="00E13BD4" w:rsidRDefault="00F65F70" w:rsidP="00212451">
      <w:pPr>
        <w:pStyle w:val="a3"/>
        <w:ind w:left="0" w:firstLine="0"/>
        <w:rPr>
          <w:szCs w:val="26"/>
        </w:rPr>
      </w:pPr>
      <w:r w:rsidRPr="00E13BD4">
        <w:rPr>
          <w:szCs w:val="26"/>
        </w:rPr>
        <w:lastRenderedPageBreak/>
        <w:t>2.</w:t>
      </w:r>
      <w:r w:rsidR="0054248E" w:rsidRPr="00E13BD4">
        <w:rPr>
          <w:szCs w:val="26"/>
        </w:rPr>
        <w:t>1.</w:t>
      </w:r>
      <w:r w:rsidRPr="00E13BD4">
        <w:rPr>
          <w:szCs w:val="26"/>
        </w:rPr>
        <w:t xml:space="preserve">3. </w:t>
      </w:r>
      <w:r w:rsidR="0011370E" w:rsidRPr="00E13BD4">
        <w:rPr>
          <w:szCs w:val="26"/>
        </w:rPr>
        <w:t>Якщо всі необхідні закладки та поля заповнені, зберігаємо документ та формуємо проводки на один дім, к</w:t>
      </w:r>
      <w:r w:rsidRPr="00E13BD4">
        <w:rPr>
          <w:szCs w:val="26"/>
        </w:rPr>
        <w:t>нопк</w:t>
      </w:r>
      <w:r w:rsidR="0011370E" w:rsidRPr="00E13BD4">
        <w:rPr>
          <w:szCs w:val="26"/>
        </w:rPr>
        <w:t>а</w:t>
      </w:r>
      <w:r w:rsidRPr="00E13BD4">
        <w:rPr>
          <w:szCs w:val="26"/>
        </w:rPr>
        <w:t xml:space="preserve">  (синя) </w:t>
      </w:r>
      <w:r w:rsidRPr="00E13BD4">
        <w:rPr>
          <w:rFonts w:eastAsiaTheme="minorHAnsi"/>
          <w:noProof/>
          <w:szCs w:val="26"/>
          <w:lang w:val="ru-RU"/>
        </w:rPr>
        <w:drawing>
          <wp:inline distT="0" distB="0" distL="0" distR="0" wp14:anchorId="3F22F33E" wp14:editId="3ADA6525">
            <wp:extent cx="252095" cy="25209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BD4">
        <w:rPr>
          <w:szCs w:val="26"/>
        </w:rPr>
        <w:t>,  типова операція:  « Списання на витрати 1 ДІМ»:</w:t>
      </w:r>
    </w:p>
    <w:p w:rsidR="00176770" w:rsidRPr="00E13BD4" w:rsidRDefault="00176770" w:rsidP="00212451">
      <w:pPr>
        <w:pStyle w:val="a3"/>
        <w:ind w:left="0" w:firstLine="0"/>
        <w:rPr>
          <w:szCs w:val="26"/>
        </w:rPr>
      </w:pPr>
    </w:p>
    <w:p w:rsidR="00F65F70" w:rsidRPr="00E13BD4" w:rsidRDefault="00F65F70" w:rsidP="00F65F70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 xml:space="preserve">Дт 23.1     Кт  209  -сума </w:t>
      </w:r>
    </w:p>
    <w:p w:rsidR="00F65F70" w:rsidRPr="00E13BD4" w:rsidRDefault="00F65F70" w:rsidP="00F65F70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 xml:space="preserve">Дт 23.1     Кт 201   -сума </w:t>
      </w:r>
    </w:p>
    <w:p w:rsidR="00F65F70" w:rsidRPr="00E13BD4" w:rsidRDefault="00F65F70" w:rsidP="00212451">
      <w:pPr>
        <w:pStyle w:val="a3"/>
        <w:ind w:left="0" w:firstLine="0"/>
        <w:rPr>
          <w:szCs w:val="26"/>
        </w:rPr>
      </w:pPr>
    </w:p>
    <w:p w:rsidR="005F4D5A" w:rsidRPr="00E13BD4" w:rsidRDefault="005F4D5A" w:rsidP="00666659">
      <w:pPr>
        <w:pStyle w:val="a3"/>
        <w:ind w:left="0" w:firstLine="0"/>
        <w:rPr>
          <w:szCs w:val="26"/>
        </w:rPr>
      </w:pPr>
      <w:r w:rsidRPr="00E13BD4">
        <w:rPr>
          <w:noProof/>
          <w:szCs w:val="26"/>
          <w:lang w:val="ru-RU"/>
        </w:rPr>
        <w:drawing>
          <wp:inline distT="0" distB="0" distL="0" distR="0">
            <wp:extent cx="5937885" cy="3004185"/>
            <wp:effectExtent l="0" t="0" r="5715" b="571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00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F70" w:rsidRPr="00E13BD4" w:rsidRDefault="00F65F70" w:rsidP="00666659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 xml:space="preserve">Мал.5 </w:t>
      </w:r>
      <w:r w:rsidRPr="00E13BD4">
        <w:rPr>
          <w:bCs/>
          <w:szCs w:val="26"/>
        </w:rPr>
        <w:t xml:space="preserve"> </w:t>
      </w:r>
      <w:r w:rsidRPr="00E13BD4">
        <w:rPr>
          <w:szCs w:val="26"/>
        </w:rPr>
        <w:t>“A</w:t>
      </w:r>
      <w:r w:rsidRPr="00E13BD4">
        <w:rPr>
          <w:bCs/>
          <w:szCs w:val="26"/>
        </w:rPr>
        <w:t>кт списання ТМЦ (проведення Дт , Кт)</w:t>
      </w:r>
      <w:r w:rsidRPr="00E13BD4">
        <w:rPr>
          <w:szCs w:val="26"/>
        </w:rPr>
        <w:t>”</w:t>
      </w:r>
    </w:p>
    <w:p w:rsidR="00F65F70" w:rsidRPr="00E13BD4" w:rsidRDefault="00F65F70" w:rsidP="00666659">
      <w:pPr>
        <w:pStyle w:val="a3"/>
        <w:ind w:left="0" w:firstLine="0"/>
        <w:rPr>
          <w:szCs w:val="26"/>
        </w:rPr>
      </w:pPr>
    </w:p>
    <w:p w:rsidR="00F65F70" w:rsidRPr="00E13BD4" w:rsidRDefault="00F65F70" w:rsidP="00F65F70">
      <w:pPr>
        <w:ind w:firstLine="0"/>
        <w:rPr>
          <w:szCs w:val="26"/>
        </w:rPr>
      </w:pPr>
      <w:r w:rsidRPr="00E13BD4">
        <w:rPr>
          <w:szCs w:val="26"/>
        </w:rPr>
        <w:t xml:space="preserve">Перевірити проведення. Якщо  проводки вірні, натиснути – кнопку “Ок”. </w:t>
      </w:r>
    </w:p>
    <w:p w:rsidR="00F65F70" w:rsidRPr="00E13BD4" w:rsidRDefault="00F65F70" w:rsidP="00F65F70">
      <w:pPr>
        <w:ind w:firstLine="0"/>
        <w:rPr>
          <w:szCs w:val="26"/>
        </w:rPr>
      </w:pPr>
      <w:r w:rsidRPr="00E13BD4">
        <w:rPr>
          <w:szCs w:val="26"/>
        </w:rPr>
        <w:t>2.</w:t>
      </w:r>
      <w:r w:rsidR="00555595" w:rsidRPr="00E13BD4">
        <w:rPr>
          <w:szCs w:val="26"/>
        </w:rPr>
        <w:t>1.</w:t>
      </w:r>
      <w:r w:rsidRPr="00E13BD4">
        <w:rPr>
          <w:szCs w:val="26"/>
        </w:rPr>
        <w:t>4.</w:t>
      </w:r>
      <w:r w:rsidRPr="00E13BD4">
        <w:rPr>
          <w:szCs w:val="26"/>
        </w:rPr>
        <w:tab/>
        <w:t>Вийти з операції натисканням клавіші “Еsc” з підтвердженням запису змін в операції, тобто зберегти.</w:t>
      </w:r>
    </w:p>
    <w:p w:rsidR="00F65F70" w:rsidRPr="00E13BD4" w:rsidRDefault="00F65F70" w:rsidP="00F65F70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2.</w:t>
      </w:r>
      <w:r w:rsidR="00555595" w:rsidRPr="00E13BD4">
        <w:rPr>
          <w:szCs w:val="26"/>
        </w:rPr>
        <w:t>1.</w:t>
      </w:r>
      <w:r w:rsidRPr="00E13BD4">
        <w:rPr>
          <w:szCs w:val="26"/>
        </w:rPr>
        <w:t>5.</w:t>
      </w:r>
      <w:r w:rsidRPr="00E13BD4">
        <w:rPr>
          <w:szCs w:val="26"/>
        </w:rPr>
        <w:tab/>
        <w:t xml:space="preserve">За допомогою комбінації клавіш “Alt+P” або кнопкою (зелена) </w:t>
      </w:r>
      <w:r w:rsidRPr="00E13BD4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0305FB0C" wp14:editId="177CB6C8">
            <wp:extent cx="236220" cy="220980"/>
            <wp:effectExtent l="0" t="0" r="0" b="762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BD4">
        <w:rPr>
          <w:szCs w:val="26"/>
        </w:rPr>
        <w:t xml:space="preserve">   відправляємо проведення в головну книгу і проводка  закрита (редагування неможливе).</w:t>
      </w: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176770" w:rsidRPr="00E13BD4" w:rsidRDefault="00176770" w:rsidP="00F65F70">
      <w:pPr>
        <w:pStyle w:val="a3"/>
        <w:ind w:left="0" w:firstLine="0"/>
        <w:rPr>
          <w:szCs w:val="26"/>
        </w:rPr>
      </w:pPr>
    </w:p>
    <w:p w:rsidR="00A14A40" w:rsidRPr="00E13BD4" w:rsidRDefault="00A14A40" w:rsidP="00F65F70">
      <w:pPr>
        <w:pStyle w:val="a3"/>
        <w:ind w:left="0" w:firstLine="0"/>
        <w:rPr>
          <w:szCs w:val="26"/>
        </w:rPr>
      </w:pPr>
    </w:p>
    <w:p w:rsidR="0054248E" w:rsidRPr="00E13BD4" w:rsidRDefault="0054248E" w:rsidP="0054248E">
      <w:pPr>
        <w:pStyle w:val="a3"/>
        <w:ind w:firstLine="0"/>
        <w:jc w:val="center"/>
        <w:rPr>
          <w:b/>
          <w:szCs w:val="26"/>
        </w:rPr>
      </w:pPr>
      <w:r w:rsidRPr="00E13BD4">
        <w:rPr>
          <w:b/>
          <w:szCs w:val="26"/>
        </w:rPr>
        <w:lastRenderedPageBreak/>
        <w:t>2.</w:t>
      </w:r>
      <w:r w:rsidRPr="00E13BD4">
        <w:rPr>
          <w:b/>
          <w:szCs w:val="26"/>
        </w:rPr>
        <w:tab/>
        <w:t>СПИСАННЯ  ТМЦ</w:t>
      </w:r>
    </w:p>
    <w:p w:rsidR="008D1174" w:rsidRPr="00E13BD4" w:rsidRDefault="008D1174" w:rsidP="008D1174">
      <w:pPr>
        <w:pStyle w:val="a3"/>
        <w:ind w:left="525" w:firstLine="0"/>
        <w:jc w:val="center"/>
        <w:rPr>
          <w:b/>
        </w:rPr>
      </w:pPr>
      <w:r w:rsidRPr="00E13BD4">
        <w:rPr>
          <w:b/>
          <w:bCs/>
          <w:szCs w:val="26"/>
        </w:rPr>
        <w:t>2.</w:t>
      </w:r>
      <w:r w:rsidR="0040156B" w:rsidRPr="00E13BD4">
        <w:rPr>
          <w:b/>
          <w:bCs/>
          <w:szCs w:val="26"/>
        </w:rPr>
        <w:t>2</w:t>
      </w:r>
      <w:r w:rsidRPr="00E13BD4">
        <w:rPr>
          <w:b/>
          <w:bCs/>
          <w:szCs w:val="26"/>
        </w:rPr>
        <w:t>. Списання на декілька будинків (непряме розподілення витрат)</w:t>
      </w:r>
    </w:p>
    <w:p w:rsidR="008D1174" w:rsidRPr="00E13BD4" w:rsidRDefault="008D1174" w:rsidP="008D1174">
      <w:pPr>
        <w:pStyle w:val="a3"/>
        <w:ind w:left="525" w:firstLine="0"/>
      </w:pPr>
    </w:p>
    <w:p w:rsidR="008D1174" w:rsidRPr="00E13BD4" w:rsidRDefault="008D1174" w:rsidP="008D1174">
      <w:pPr>
        <w:pStyle w:val="a3"/>
        <w:ind w:left="0" w:firstLine="0"/>
        <w:rPr>
          <w:bCs/>
          <w:szCs w:val="26"/>
        </w:rPr>
      </w:pPr>
      <w:r w:rsidRPr="00E13BD4">
        <w:rPr>
          <w:bCs/>
          <w:szCs w:val="26"/>
        </w:rPr>
        <w:t>2.2.1. Головне меню системи,  ввійти в підсистему “Логістика”/“Запаси на складах”, модуль “Документи обліку руху запасів”. Вибираємо необхідний склад (місце зберігання запасів/МВО)</w:t>
      </w:r>
      <w:r w:rsidRPr="00E13BD4">
        <w:rPr>
          <w:szCs w:val="26"/>
        </w:rPr>
        <w:t xml:space="preserve"> (мал.1).</w:t>
      </w:r>
      <w:r w:rsidR="006408C1" w:rsidRPr="00E13BD4">
        <w:rPr>
          <w:szCs w:val="26"/>
        </w:rPr>
        <w:t xml:space="preserve"> </w:t>
      </w:r>
      <w:r w:rsidR="006408C1" w:rsidRPr="00E13BD4">
        <w:rPr>
          <w:bCs/>
          <w:szCs w:val="26"/>
          <w:highlight w:val="yellow"/>
        </w:rPr>
        <w:t>(за допомогою клавіш Alt+S)</w:t>
      </w:r>
    </w:p>
    <w:p w:rsidR="008D1174" w:rsidRPr="00E13BD4" w:rsidRDefault="008D1174" w:rsidP="008D1174">
      <w:pPr>
        <w:pStyle w:val="a3"/>
        <w:ind w:left="0" w:firstLine="0"/>
        <w:rPr>
          <w:bCs/>
          <w:szCs w:val="26"/>
        </w:rPr>
      </w:pPr>
    </w:p>
    <w:p w:rsidR="008D1174" w:rsidRPr="00E13BD4" w:rsidRDefault="008D1174" w:rsidP="008D1174">
      <w:pPr>
        <w:pStyle w:val="a3"/>
        <w:ind w:left="0" w:firstLine="0"/>
        <w:rPr>
          <w:bCs/>
          <w:szCs w:val="26"/>
        </w:rPr>
      </w:pPr>
      <w:r w:rsidRPr="00E13BD4">
        <w:rPr>
          <w:bCs/>
          <w:noProof/>
          <w:szCs w:val="26"/>
          <w:lang w:val="ru-RU"/>
        </w:rPr>
        <w:drawing>
          <wp:inline distT="0" distB="0" distL="0" distR="0" wp14:anchorId="64239B4E" wp14:editId="4509F8CB">
            <wp:extent cx="3882929" cy="1508166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1508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174" w:rsidRPr="00E13BD4" w:rsidRDefault="008D1174" w:rsidP="008D1174">
      <w:pPr>
        <w:pStyle w:val="a3"/>
        <w:ind w:left="0" w:firstLine="0"/>
        <w:rPr>
          <w:bCs/>
          <w:szCs w:val="26"/>
        </w:rPr>
      </w:pPr>
    </w:p>
    <w:p w:rsidR="008D1174" w:rsidRPr="00E13BD4" w:rsidRDefault="008D1174" w:rsidP="008D1174">
      <w:pPr>
        <w:pStyle w:val="a3"/>
        <w:ind w:left="0" w:firstLine="0"/>
        <w:rPr>
          <w:szCs w:val="26"/>
        </w:rPr>
      </w:pPr>
      <w:r w:rsidRPr="00E13BD4">
        <w:rPr>
          <w:bCs/>
          <w:szCs w:val="26"/>
        </w:rPr>
        <w:t xml:space="preserve">Мал.1 </w:t>
      </w:r>
      <w:r w:rsidRPr="00E13BD4">
        <w:rPr>
          <w:szCs w:val="26"/>
        </w:rPr>
        <w:t>“Місце зберігння запасів”</w:t>
      </w:r>
    </w:p>
    <w:p w:rsidR="008D1174" w:rsidRPr="00E13BD4" w:rsidRDefault="008D1174" w:rsidP="008D1174">
      <w:pPr>
        <w:pStyle w:val="a3"/>
        <w:ind w:left="0" w:firstLine="0"/>
        <w:rPr>
          <w:bCs/>
          <w:szCs w:val="26"/>
        </w:rPr>
      </w:pPr>
    </w:p>
    <w:p w:rsidR="008D1174" w:rsidRPr="00E13BD4" w:rsidRDefault="008D1174" w:rsidP="008D1174">
      <w:pPr>
        <w:pStyle w:val="a3"/>
        <w:ind w:left="0" w:firstLine="0"/>
        <w:rPr>
          <w:bCs/>
          <w:szCs w:val="26"/>
        </w:rPr>
      </w:pPr>
      <w:r w:rsidRPr="00E13BD4">
        <w:rPr>
          <w:szCs w:val="26"/>
        </w:rPr>
        <w:t xml:space="preserve">2.2.2. </w:t>
      </w:r>
      <w:r w:rsidR="00E717AB" w:rsidRPr="00E13BD4">
        <w:rPr>
          <w:szCs w:val="26"/>
        </w:rPr>
        <w:t xml:space="preserve">Якщо зайшли </w:t>
      </w:r>
      <w:r w:rsidRPr="00E13BD4">
        <w:rPr>
          <w:szCs w:val="26"/>
        </w:rPr>
        <w:t xml:space="preserve"> в потрібний склад, клавішею “Іnsert” створити документ «Акт списання» (мал.2).</w:t>
      </w:r>
    </w:p>
    <w:p w:rsidR="008D1174" w:rsidRPr="00E13BD4" w:rsidRDefault="008D1174" w:rsidP="008D1174">
      <w:pPr>
        <w:pStyle w:val="a3"/>
        <w:ind w:left="0" w:firstLine="0"/>
        <w:rPr>
          <w:bCs/>
          <w:szCs w:val="26"/>
        </w:rPr>
      </w:pPr>
    </w:p>
    <w:p w:rsidR="008D1174" w:rsidRPr="00E13BD4" w:rsidRDefault="008D1174" w:rsidP="008D1174">
      <w:pPr>
        <w:pStyle w:val="a3"/>
        <w:ind w:left="0" w:firstLine="0"/>
        <w:rPr>
          <w:bCs/>
          <w:szCs w:val="26"/>
        </w:rPr>
      </w:pPr>
      <w:r w:rsidRPr="00E13BD4">
        <w:rPr>
          <w:bCs/>
          <w:noProof/>
          <w:color w:val="C0504D" w:themeColor="accent2"/>
          <w:szCs w:val="26"/>
          <w:lang w:val="ru-RU"/>
        </w:rPr>
        <w:drawing>
          <wp:inline distT="0" distB="0" distL="0" distR="0" wp14:anchorId="2A9A6E72" wp14:editId="018BD812">
            <wp:extent cx="5593277" cy="1674421"/>
            <wp:effectExtent l="0" t="0" r="7620" b="254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524" cy="167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174" w:rsidRPr="00E13BD4" w:rsidRDefault="008D1174" w:rsidP="008D1174">
      <w:pPr>
        <w:pStyle w:val="a3"/>
        <w:ind w:left="0" w:firstLine="0"/>
        <w:rPr>
          <w:bCs/>
          <w:szCs w:val="26"/>
        </w:rPr>
      </w:pPr>
    </w:p>
    <w:p w:rsidR="008D1174" w:rsidRPr="00E13BD4" w:rsidRDefault="008D1174" w:rsidP="008D1174">
      <w:pPr>
        <w:pStyle w:val="a3"/>
        <w:ind w:left="0" w:firstLine="0"/>
        <w:rPr>
          <w:szCs w:val="26"/>
        </w:rPr>
      </w:pPr>
      <w:r w:rsidRPr="00E13BD4">
        <w:rPr>
          <w:bCs/>
          <w:szCs w:val="26"/>
        </w:rPr>
        <w:t xml:space="preserve">Мал.2 </w:t>
      </w:r>
      <w:r w:rsidRPr="00E13BD4">
        <w:rPr>
          <w:szCs w:val="26"/>
        </w:rPr>
        <w:t>“A</w:t>
      </w:r>
      <w:r w:rsidRPr="00E13BD4">
        <w:rPr>
          <w:bCs/>
          <w:szCs w:val="26"/>
        </w:rPr>
        <w:t>кт списання ТМЦ</w:t>
      </w:r>
      <w:r w:rsidR="00C31A61" w:rsidRPr="00E13BD4">
        <w:rPr>
          <w:bCs/>
          <w:szCs w:val="26"/>
        </w:rPr>
        <w:t xml:space="preserve"> добавити</w:t>
      </w:r>
      <w:r w:rsidRPr="00E13BD4">
        <w:rPr>
          <w:szCs w:val="26"/>
        </w:rPr>
        <w:t>”</w:t>
      </w:r>
    </w:p>
    <w:p w:rsidR="008D1174" w:rsidRPr="00E13BD4" w:rsidRDefault="008D1174" w:rsidP="008D1174">
      <w:pPr>
        <w:pStyle w:val="a3"/>
        <w:ind w:left="0" w:firstLine="0"/>
        <w:rPr>
          <w:szCs w:val="26"/>
        </w:rPr>
      </w:pPr>
    </w:p>
    <w:p w:rsidR="008D1174" w:rsidRPr="00E13BD4" w:rsidRDefault="008D1174" w:rsidP="008D1174">
      <w:pPr>
        <w:pStyle w:val="a3"/>
        <w:ind w:left="0" w:firstLine="0"/>
        <w:rPr>
          <w:rFonts w:eastAsiaTheme="minorHAnsi"/>
          <w:szCs w:val="26"/>
          <w:lang w:eastAsia="en-US"/>
        </w:rPr>
      </w:pPr>
      <w:r w:rsidRPr="00E13BD4">
        <w:rPr>
          <w:szCs w:val="26"/>
        </w:rPr>
        <w:t xml:space="preserve">Заповнюємо закладку «Реквізити»: номер, дату, коментарій акту списання. В нижній частині вікна, клавішею </w:t>
      </w:r>
      <w:r w:rsidRPr="00E13BD4">
        <w:rPr>
          <w:rFonts w:eastAsiaTheme="minorHAnsi"/>
          <w:szCs w:val="26"/>
          <w:lang w:eastAsia="en-US"/>
        </w:rPr>
        <w:t xml:space="preserve">«F3» визиваємо список матеріальних цінностей. Вибираємо необхідну номенклатуру для списання, заповнюємо  кількість </w:t>
      </w:r>
      <w:r w:rsidRPr="00E13BD4">
        <w:rPr>
          <w:szCs w:val="26"/>
        </w:rPr>
        <w:t>(мал.3).</w:t>
      </w:r>
    </w:p>
    <w:p w:rsidR="008D1174" w:rsidRPr="00E13BD4" w:rsidRDefault="008D1174" w:rsidP="008D1174">
      <w:pPr>
        <w:pStyle w:val="a3"/>
        <w:ind w:left="0" w:firstLine="0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8D1174" w:rsidRPr="00E13BD4" w:rsidRDefault="008D1174" w:rsidP="008D1174">
      <w:pPr>
        <w:pStyle w:val="a3"/>
        <w:ind w:left="0" w:firstLine="0"/>
        <w:rPr>
          <w:rFonts w:ascii="Calibri" w:eastAsiaTheme="minorHAnsi" w:hAnsi="Calibri" w:cs="Calibri"/>
          <w:sz w:val="22"/>
          <w:szCs w:val="22"/>
          <w:lang w:eastAsia="en-US"/>
        </w:rPr>
      </w:pPr>
      <w:r w:rsidRPr="00E13BD4">
        <w:rPr>
          <w:rFonts w:ascii="Calibri" w:eastAsiaTheme="minorHAnsi" w:hAnsi="Calibri" w:cs="Calibri"/>
          <w:noProof/>
          <w:sz w:val="22"/>
          <w:szCs w:val="22"/>
          <w:lang w:val="ru-RU"/>
        </w:rPr>
        <w:lastRenderedPageBreak/>
        <w:drawing>
          <wp:inline distT="0" distB="0" distL="0" distR="0" wp14:anchorId="6CECD70B" wp14:editId="5502BD27">
            <wp:extent cx="5937835" cy="2766950"/>
            <wp:effectExtent l="0" t="0" r="635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76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174" w:rsidRPr="00E13BD4" w:rsidRDefault="008D1174" w:rsidP="008D1174">
      <w:pPr>
        <w:pStyle w:val="a3"/>
        <w:ind w:left="0" w:firstLine="0"/>
        <w:rPr>
          <w:szCs w:val="26"/>
        </w:rPr>
      </w:pPr>
    </w:p>
    <w:p w:rsidR="008D1174" w:rsidRPr="00E13BD4" w:rsidRDefault="008D1174" w:rsidP="008D1174">
      <w:pPr>
        <w:pStyle w:val="a3"/>
        <w:ind w:left="0" w:firstLine="0"/>
        <w:rPr>
          <w:szCs w:val="26"/>
        </w:rPr>
      </w:pPr>
      <w:r w:rsidRPr="00E13BD4">
        <w:rPr>
          <w:noProof/>
          <w:szCs w:val="26"/>
          <w:lang w:val="ru-RU"/>
        </w:rPr>
        <w:drawing>
          <wp:inline distT="0" distB="0" distL="0" distR="0" wp14:anchorId="651F65CB" wp14:editId="00911AC8">
            <wp:extent cx="5937739" cy="2125683"/>
            <wp:effectExtent l="0" t="0" r="6350" b="825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12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174" w:rsidRPr="00E13BD4" w:rsidRDefault="008D1174" w:rsidP="008D1174">
      <w:pPr>
        <w:pStyle w:val="a3"/>
        <w:ind w:left="0" w:firstLine="0"/>
        <w:rPr>
          <w:szCs w:val="26"/>
        </w:rPr>
      </w:pPr>
      <w:r w:rsidRPr="00E13BD4">
        <w:rPr>
          <w:bCs/>
          <w:szCs w:val="26"/>
        </w:rPr>
        <w:t xml:space="preserve">Мал.3 </w:t>
      </w:r>
      <w:r w:rsidRPr="00E13BD4">
        <w:rPr>
          <w:szCs w:val="26"/>
        </w:rPr>
        <w:t>“A</w:t>
      </w:r>
      <w:r w:rsidRPr="00E13BD4">
        <w:rPr>
          <w:bCs/>
          <w:szCs w:val="26"/>
        </w:rPr>
        <w:t>кт списання ТМЦ</w:t>
      </w:r>
      <w:r w:rsidR="00C31A61" w:rsidRPr="00E13BD4">
        <w:rPr>
          <w:bCs/>
          <w:szCs w:val="26"/>
        </w:rPr>
        <w:t xml:space="preserve"> вибрати номенклатуру</w:t>
      </w:r>
      <w:r w:rsidRPr="00E13BD4">
        <w:rPr>
          <w:szCs w:val="26"/>
        </w:rPr>
        <w:t>”</w:t>
      </w:r>
    </w:p>
    <w:p w:rsidR="008D1174" w:rsidRPr="00E13BD4" w:rsidRDefault="008D1174" w:rsidP="008D1174">
      <w:pPr>
        <w:pStyle w:val="a3"/>
        <w:ind w:left="0" w:firstLine="0"/>
        <w:rPr>
          <w:szCs w:val="26"/>
        </w:rPr>
      </w:pPr>
    </w:p>
    <w:p w:rsidR="008D1174" w:rsidRPr="00E13BD4" w:rsidRDefault="008D1174" w:rsidP="008D1174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Далі заповнюємо закладку «Побудинковий облік»</w:t>
      </w:r>
      <w:r w:rsidRPr="00E13BD4">
        <w:t xml:space="preserve"> </w:t>
      </w:r>
      <w:r w:rsidRPr="00E13BD4">
        <w:rPr>
          <w:szCs w:val="26"/>
        </w:rPr>
        <w:t>заповнюємо рахунок витрат, стаття витрат, підрозділ  (мал.4):</w:t>
      </w:r>
    </w:p>
    <w:p w:rsidR="008D1174" w:rsidRPr="00E13BD4" w:rsidRDefault="008D1174" w:rsidP="008D1174">
      <w:pPr>
        <w:pStyle w:val="a3"/>
        <w:ind w:left="0" w:firstLine="0"/>
        <w:rPr>
          <w:szCs w:val="26"/>
        </w:rPr>
      </w:pPr>
    </w:p>
    <w:p w:rsidR="008D1174" w:rsidRPr="00E13BD4" w:rsidRDefault="008D1174" w:rsidP="008D1174">
      <w:pPr>
        <w:autoSpaceDE w:val="0"/>
        <w:autoSpaceDN w:val="0"/>
        <w:adjustRightInd w:val="0"/>
        <w:spacing w:before="0"/>
        <w:ind w:firstLine="0"/>
        <w:jc w:val="center"/>
        <w:rPr>
          <w:rFonts w:ascii="Tahoma" w:eastAsiaTheme="minorHAnsi" w:hAnsi="Tahoma" w:cs="Tahoma"/>
          <w:b/>
          <w:bCs/>
          <w:szCs w:val="26"/>
          <w:lang w:eastAsia="en-US"/>
        </w:rPr>
      </w:pPr>
      <w:r w:rsidRPr="00E13BD4">
        <w:rPr>
          <w:noProof/>
          <w:szCs w:val="26"/>
          <w:lang w:val="ru-RU"/>
        </w:rPr>
        <w:drawing>
          <wp:inline distT="0" distB="0" distL="0" distR="0" wp14:anchorId="46A2B889" wp14:editId="6B8E467E">
            <wp:extent cx="5937885" cy="2766695"/>
            <wp:effectExtent l="0" t="0" r="571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76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174" w:rsidRPr="00E13BD4" w:rsidRDefault="008D1174" w:rsidP="008D1174">
      <w:pPr>
        <w:pStyle w:val="a3"/>
        <w:ind w:left="0" w:firstLine="0"/>
        <w:rPr>
          <w:szCs w:val="26"/>
        </w:rPr>
      </w:pPr>
      <w:r w:rsidRPr="00E13BD4">
        <w:rPr>
          <w:bCs/>
          <w:szCs w:val="26"/>
        </w:rPr>
        <w:t xml:space="preserve">Мал.4 </w:t>
      </w:r>
      <w:r w:rsidRPr="00E13BD4">
        <w:rPr>
          <w:szCs w:val="26"/>
        </w:rPr>
        <w:t>“A</w:t>
      </w:r>
      <w:r w:rsidRPr="00E13BD4">
        <w:rPr>
          <w:bCs/>
          <w:szCs w:val="26"/>
        </w:rPr>
        <w:t>кт списання ТМЦ</w:t>
      </w:r>
      <w:r w:rsidR="00C31A61" w:rsidRPr="00E13BD4">
        <w:rPr>
          <w:bCs/>
          <w:szCs w:val="26"/>
        </w:rPr>
        <w:t xml:space="preserve"> закладка – побудинковий облік</w:t>
      </w:r>
      <w:r w:rsidRPr="00E13BD4">
        <w:rPr>
          <w:szCs w:val="26"/>
        </w:rPr>
        <w:t>”</w:t>
      </w:r>
    </w:p>
    <w:p w:rsidR="00C31A61" w:rsidRPr="00E13BD4" w:rsidRDefault="00C31A61" w:rsidP="008D1174">
      <w:pPr>
        <w:pStyle w:val="a3"/>
        <w:ind w:left="0" w:firstLine="0"/>
        <w:rPr>
          <w:szCs w:val="26"/>
        </w:rPr>
      </w:pPr>
    </w:p>
    <w:p w:rsidR="008D1174" w:rsidRPr="00E13BD4" w:rsidRDefault="008D1174" w:rsidP="008D1174">
      <w:pPr>
        <w:pStyle w:val="a3"/>
        <w:ind w:left="0" w:firstLine="0"/>
        <w:rPr>
          <w:rFonts w:eastAsiaTheme="minorHAnsi"/>
          <w:szCs w:val="26"/>
          <w:lang w:eastAsia="en-US"/>
        </w:rPr>
      </w:pPr>
      <w:r w:rsidRPr="00E13BD4">
        <w:rPr>
          <w:szCs w:val="26"/>
        </w:rPr>
        <w:t>Переходимо на закладку  «Будинки»</w:t>
      </w:r>
      <w:r w:rsidR="00573719" w:rsidRPr="00E13BD4">
        <w:rPr>
          <w:szCs w:val="26"/>
        </w:rPr>
        <w:t xml:space="preserve">, </w:t>
      </w:r>
      <w:r w:rsidR="008D0270" w:rsidRPr="00E13BD4">
        <w:rPr>
          <w:szCs w:val="26"/>
        </w:rPr>
        <w:t>комбінацєю клавіш</w:t>
      </w:r>
      <w:r w:rsidR="008D0270" w:rsidRPr="00E13BD4">
        <w:rPr>
          <w:rFonts w:eastAsiaTheme="minorHAnsi"/>
          <w:szCs w:val="26"/>
          <w:lang w:eastAsia="en-US"/>
        </w:rPr>
        <w:t xml:space="preserve"> "Alt+U"  </w:t>
      </w:r>
      <w:r w:rsidR="00573719" w:rsidRPr="00E13BD4">
        <w:rPr>
          <w:rFonts w:eastAsiaTheme="minorHAnsi"/>
          <w:szCs w:val="26"/>
          <w:lang w:eastAsia="en-US"/>
        </w:rPr>
        <w:t xml:space="preserve">у відкритому довіднику будинків відмічаємо необхідні будинки  «галочкою»  </w:t>
      </w:r>
      <w:r w:rsidR="00573719" w:rsidRPr="00E13BD4">
        <w:rPr>
          <w:rFonts w:ascii="DejaVu Sans Mono" w:hAnsi="DejaVu Sans Mono" w:cs="DejaVu Sans Mono"/>
          <w:szCs w:val="26"/>
          <w:highlight w:val="yellow"/>
        </w:rPr>
        <w:t>✔</w:t>
      </w:r>
      <w:r w:rsidR="00573719" w:rsidRPr="00E13BD4">
        <w:rPr>
          <w:rFonts w:eastAsiaTheme="minorHAnsi"/>
          <w:color w:val="C00000"/>
          <w:szCs w:val="26"/>
          <w:lang w:eastAsia="en-US"/>
        </w:rPr>
        <w:t xml:space="preserve"> </w:t>
      </w:r>
      <w:r w:rsidR="008D0270" w:rsidRPr="00E13BD4">
        <w:rPr>
          <w:rFonts w:eastAsiaTheme="minorHAnsi"/>
          <w:szCs w:val="26"/>
          <w:lang w:eastAsia="en-US"/>
        </w:rPr>
        <w:t>(</w:t>
      </w:r>
      <w:r w:rsidR="00573719" w:rsidRPr="00E13BD4">
        <w:rPr>
          <w:rFonts w:eastAsiaTheme="minorHAnsi"/>
          <w:szCs w:val="26"/>
          <w:lang w:eastAsia="en-US"/>
        </w:rPr>
        <w:t>Мал.5</w:t>
      </w:r>
      <w:r w:rsidR="008D0270" w:rsidRPr="00E13BD4">
        <w:rPr>
          <w:rFonts w:eastAsiaTheme="minorHAnsi"/>
          <w:szCs w:val="26"/>
          <w:lang w:eastAsia="en-US"/>
        </w:rPr>
        <w:t>)</w:t>
      </w:r>
      <w:r w:rsidR="0011370E" w:rsidRPr="00E13BD4">
        <w:rPr>
          <w:rFonts w:eastAsiaTheme="minorHAnsi"/>
          <w:szCs w:val="26"/>
          <w:lang w:eastAsia="en-US"/>
        </w:rPr>
        <w:t>.</w:t>
      </w:r>
    </w:p>
    <w:p w:rsidR="00C31A61" w:rsidRPr="00E13BD4" w:rsidRDefault="00C31A61" w:rsidP="008D1174">
      <w:pPr>
        <w:pStyle w:val="a3"/>
        <w:ind w:left="0" w:firstLine="0"/>
        <w:rPr>
          <w:rFonts w:ascii="Tahoma" w:eastAsiaTheme="minorHAnsi" w:hAnsi="Tahoma" w:cs="Tahoma"/>
          <w:sz w:val="22"/>
          <w:szCs w:val="22"/>
          <w:lang w:eastAsia="en-US"/>
        </w:rPr>
      </w:pPr>
    </w:p>
    <w:p w:rsidR="00C31A61" w:rsidRPr="00E13BD4" w:rsidRDefault="00C31A61" w:rsidP="008D1174">
      <w:pPr>
        <w:pStyle w:val="a3"/>
        <w:ind w:left="0" w:firstLine="0"/>
        <w:rPr>
          <w:rFonts w:ascii="Tahoma" w:eastAsiaTheme="minorHAnsi" w:hAnsi="Tahoma" w:cs="Tahoma"/>
          <w:sz w:val="22"/>
          <w:szCs w:val="22"/>
          <w:lang w:eastAsia="en-US"/>
        </w:rPr>
      </w:pPr>
      <w:r w:rsidRPr="00E13BD4">
        <w:rPr>
          <w:rFonts w:ascii="Tahoma" w:eastAsiaTheme="minorHAnsi" w:hAnsi="Tahoma" w:cs="Tahoma"/>
          <w:noProof/>
          <w:sz w:val="16"/>
          <w:szCs w:val="16"/>
          <w:lang w:val="ru-RU"/>
        </w:rPr>
        <w:drawing>
          <wp:inline distT="0" distB="0" distL="0" distR="0" wp14:anchorId="74B561FA" wp14:editId="6D7CAFF9">
            <wp:extent cx="5403272" cy="3360716"/>
            <wp:effectExtent l="0" t="0" r="698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265" cy="336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719" w:rsidRPr="00E13BD4" w:rsidRDefault="00C31A61" w:rsidP="008D1174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Мал.5 “A</w:t>
      </w:r>
      <w:r w:rsidRPr="00E13BD4">
        <w:rPr>
          <w:bCs/>
          <w:szCs w:val="26"/>
        </w:rPr>
        <w:t>кт списання ТМЦ закладка – дома</w:t>
      </w:r>
      <w:r w:rsidRPr="00E13BD4">
        <w:rPr>
          <w:szCs w:val="26"/>
        </w:rPr>
        <w:t>”</w:t>
      </w:r>
    </w:p>
    <w:p w:rsidR="00C31A61" w:rsidRPr="00E13BD4" w:rsidRDefault="00C31A61" w:rsidP="005B0F57">
      <w:pPr>
        <w:pStyle w:val="a3"/>
        <w:ind w:left="0" w:firstLine="0"/>
        <w:rPr>
          <w:szCs w:val="26"/>
        </w:rPr>
      </w:pPr>
    </w:p>
    <w:p w:rsidR="009717ED" w:rsidRPr="00E13BD4" w:rsidRDefault="00C31A61" w:rsidP="005B0F57">
      <w:pPr>
        <w:autoSpaceDE w:val="0"/>
        <w:autoSpaceDN w:val="0"/>
        <w:adjustRightInd w:val="0"/>
        <w:ind w:firstLine="0"/>
        <w:rPr>
          <w:rFonts w:eastAsiaTheme="minorHAnsi"/>
          <w:szCs w:val="26"/>
          <w:lang w:eastAsia="en-US"/>
        </w:rPr>
      </w:pPr>
      <w:r w:rsidRPr="00E13BD4">
        <w:rPr>
          <w:rFonts w:eastAsiaTheme="minorHAnsi"/>
          <w:szCs w:val="26"/>
          <w:lang w:eastAsia="en-US"/>
        </w:rPr>
        <w:t>Далі вибираємо</w:t>
      </w:r>
      <w:r w:rsidR="005B0F57" w:rsidRPr="00E13BD4">
        <w:rPr>
          <w:rFonts w:eastAsiaTheme="minorHAnsi"/>
          <w:szCs w:val="26"/>
          <w:lang w:eastAsia="en-US"/>
        </w:rPr>
        <w:t>-</w:t>
      </w:r>
      <w:r w:rsidRPr="00E13BD4">
        <w:rPr>
          <w:rFonts w:eastAsiaTheme="minorHAnsi"/>
          <w:szCs w:val="26"/>
          <w:lang w:eastAsia="en-US"/>
        </w:rPr>
        <w:t xml:space="preserve">  Меню « Реєстр/ вибрати»</w:t>
      </w:r>
      <w:r w:rsidR="009717ED" w:rsidRPr="00E13BD4">
        <w:rPr>
          <w:szCs w:val="26"/>
        </w:rPr>
        <w:t xml:space="preserve"> Мал.5.1</w:t>
      </w:r>
      <w:r w:rsidRPr="00E13BD4">
        <w:rPr>
          <w:rFonts w:eastAsiaTheme="minorHAnsi"/>
          <w:szCs w:val="26"/>
          <w:lang w:eastAsia="en-US"/>
        </w:rPr>
        <w:t xml:space="preserve">. </w:t>
      </w:r>
    </w:p>
    <w:p w:rsidR="009717ED" w:rsidRPr="00E13BD4" w:rsidRDefault="00C31A61" w:rsidP="005B0F57">
      <w:pPr>
        <w:autoSpaceDE w:val="0"/>
        <w:autoSpaceDN w:val="0"/>
        <w:adjustRightInd w:val="0"/>
        <w:ind w:firstLine="0"/>
        <w:rPr>
          <w:rFonts w:eastAsiaTheme="minorHAnsi"/>
          <w:szCs w:val="26"/>
          <w:lang w:eastAsia="en-US"/>
        </w:rPr>
      </w:pPr>
      <w:r w:rsidRPr="00E13BD4">
        <w:rPr>
          <w:rFonts w:eastAsiaTheme="minorHAnsi"/>
          <w:szCs w:val="26"/>
          <w:lang w:eastAsia="en-US"/>
        </w:rPr>
        <w:t>Необхідно вибрати  зручний вид реєстру, наприклад такий як на екрані</w:t>
      </w:r>
      <w:r w:rsidR="009717ED" w:rsidRPr="00E13BD4">
        <w:rPr>
          <w:rFonts w:eastAsiaTheme="minorHAnsi"/>
          <w:szCs w:val="26"/>
          <w:lang w:eastAsia="en-US"/>
        </w:rPr>
        <w:t xml:space="preserve">  внизу  (обведений червоним кольором) (Мал.5).</w:t>
      </w:r>
    </w:p>
    <w:p w:rsidR="00C31A61" w:rsidRPr="00E13BD4" w:rsidRDefault="009717ED" w:rsidP="005B0F57">
      <w:pPr>
        <w:autoSpaceDE w:val="0"/>
        <w:autoSpaceDN w:val="0"/>
        <w:adjustRightInd w:val="0"/>
        <w:ind w:firstLine="0"/>
        <w:rPr>
          <w:rFonts w:eastAsiaTheme="minorHAnsi"/>
          <w:szCs w:val="26"/>
          <w:lang w:eastAsia="en-US"/>
        </w:rPr>
      </w:pPr>
      <w:r w:rsidRPr="00E13BD4">
        <w:rPr>
          <w:rFonts w:eastAsiaTheme="minorHAnsi"/>
          <w:szCs w:val="26"/>
          <w:lang w:eastAsia="en-US"/>
        </w:rPr>
        <w:t xml:space="preserve">Вибрані </w:t>
      </w:r>
      <w:r w:rsidR="00654DE8" w:rsidRPr="00E13BD4">
        <w:rPr>
          <w:rFonts w:eastAsiaTheme="minorHAnsi"/>
          <w:szCs w:val="26"/>
          <w:lang w:eastAsia="en-US"/>
        </w:rPr>
        <w:t xml:space="preserve">(відмічені) </w:t>
      </w:r>
      <w:r w:rsidRPr="00E13BD4">
        <w:rPr>
          <w:rFonts w:eastAsiaTheme="minorHAnsi"/>
          <w:szCs w:val="26"/>
          <w:lang w:eastAsia="en-US"/>
        </w:rPr>
        <w:t>будинки заповнять закладку «Дома».  Зберігаємо  документ.</w:t>
      </w:r>
    </w:p>
    <w:p w:rsidR="00C31A61" w:rsidRPr="00E13BD4" w:rsidRDefault="00C31A61" w:rsidP="008D1174">
      <w:pPr>
        <w:pStyle w:val="a3"/>
        <w:ind w:left="0" w:firstLine="0"/>
        <w:rPr>
          <w:szCs w:val="26"/>
        </w:rPr>
      </w:pPr>
    </w:p>
    <w:p w:rsidR="008D1174" w:rsidRPr="00E13BD4" w:rsidRDefault="008D0270" w:rsidP="008D1174">
      <w:pPr>
        <w:pStyle w:val="a3"/>
        <w:ind w:left="0" w:firstLine="0"/>
        <w:rPr>
          <w:szCs w:val="26"/>
        </w:rPr>
      </w:pPr>
      <w:r w:rsidRPr="00E13BD4">
        <w:rPr>
          <w:noProof/>
          <w:szCs w:val="26"/>
          <w:lang w:val="ru-RU"/>
        </w:rPr>
        <w:drawing>
          <wp:inline distT="0" distB="0" distL="0" distR="0">
            <wp:extent cx="5391397" cy="2838203"/>
            <wp:effectExtent l="0" t="0" r="0" b="63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744" cy="2838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719" w:rsidRPr="00E13BD4" w:rsidRDefault="00573719" w:rsidP="008D1174">
      <w:pPr>
        <w:autoSpaceDE w:val="0"/>
        <w:autoSpaceDN w:val="0"/>
        <w:adjustRightInd w:val="0"/>
        <w:spacing w:before="0"/>
        <w:ind w:firstLine="0"/>
        <w:jc w:val="left"/>
        <w:rPr>
          <w:rFonts w:ascii="Tahoma" w:eastAsiaTheme="minorHAnsi" w:hAnsi="Tahoma" w:cs="Tahoma"/>
          <w:sz w:val="22"/>
          <w:szCs w:val="22"/>
          <w:lang w:eastAsia="en-US"/>
        </w:rPr>
      </w:pPr>
    </w:p>
    <w:p w:rsidR="00C31A61" w:rsidRPr="00E13BD4" w:rsidRDefault="00C31A61" w:rsidP="00C31A61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Мал.5</w:t>
      </w:r>
      <w:r w:rsidR="009717ED" w:rsidRPr="00E13BD4">
        <w:rPr>
          <w:szCs w:val="26"/>
        </w:rPr>
        <w:t>.1</w:t>
      </w:r>
      <w:r w:rsidRPr="00E13BD4">
        <w:rPr>
          <w:szCs w:val="26"/>
        </w:rPr>
        <w:t xml:space="preserve"> “A</w:t>
      </w:r>
      <w:r w:rsidRPr="00E13BD4">
        <w:rPr>
          <w:bCs/>
          <w:szCs w:val="26"/>
        </w:rPr>
        <w:t>кт списання ТМЦ закладка – дома- вибір виду реєстра</w:t>
      </w:r>
      <w:r w:rsidRPr="00E13BD4">
        <w:rPr>
          <w:szCs w:val="26"/>
        </w:rPr>
        <w:t>”</w:t>
      </w:r>
    </w:p>
    <w:p w:rsidR="00C31A61" w:rsidRPr="00E13BD4" w:rsidRDefault="00C31A61" w:rsidP="00C31A61">
      <w:pPr>
        <w:autoSpaceDE w:val="0"/>
        <w:autoSpaceDN w:val="0"/>
        <w:adjustRightInd w:val="0"/>
        <w:spacing w:before="0"/>
        <w:ind w:firstLine="0"/>
        <w:jc w:val="left"/>
        <w:rPr>
          <w:rFonts w:ascii="Tahoma" w:eastAsiaTheme="minorHAnsi" w:hAnsi="Tahoma" w:cs="Tahoma"/>
          <w:sz w:val="22"/>
          <w:szCs w:val="22"/>
          <w:lang w:eastAsia="en-US"/>
        </w:rPr>
      </w:pPr>
    </w:p>
    <w:p w:rsidR="00C31A61" w:rsidRPr="00E13BD4" w:rsidRDefault="009717ED" w:rsidP="005B0F57">
      <w:pPr>
        <w:autoSpaceDE w:val="0"/>
        <w:autoSpaceDN w:val="0"/>
        <w:adjustRightInd w:val="0"/>
        <w:ind w:firstLine="0"/>
        <w:rPr>
          <w:rFonts w:eastAsiaTheme="minorHAnsi"/>
          <w:szCs w:val="26"/>
          <w:lang w:eastAsia="en-US"/>
        </w:rPr>
      </w:pPr>
      <w:r w:rsidRPr="00E13BD4">
        <w:rPr>
          <w:rFonts w:eastAsiaTheme="minorHAnsi"/>
          <w:szCs w:val="26"/>
          <w:lang w:eastAsia="en-US"/>
        </w:rPr>
        <w:lastRenderedPageBreak/>
        <w:t>Запускаємо на виконання проводку</w:t>
      </w:r>
      <w:r w:rsidR="00F57773" w:rsidRPr="00E13BD4">
        <w:rPr>
          <w:rFonts w:eastAsiaTheme="minorHAnsi"/>
          <w:szCs w:val="26"/>
          <w:lang w:eastAsia="en-US"/>
        </w:rPr>
        <w:t xml:space="preserve"> </w:t>
      </w:r>
      <w:r w:rsidRPr="00E13BD4">
        <w:rPr>
          <w:rFonts w:eastAsiaTheme="minorHAnsi"/>
          <w:szCs w:val="26"/>
          <w:lang w:eastAsia="en-US"/>
        </w:rPr>
        <w:t xml:space="preserve"> « типова операція </w:t>
      </w:r>
      <w:r w:rsidR="00C31A61" w:rsidRPr="00E13BD4">
        <w:rPr>
          <w:rFonts w:eastAsiaTheme="minorHAnsi"/>
          <w:szCs w:val="26"/>
          <w:lang w:eastAsia="en-US"/>
        </w:rPr>
        <w:t xml:space="preserve"> </w:t>
      </w:r>
      <w:r w:rsidRPr="00E13BD4">
        <w:rPr>
          <w:rFonts w:eastAsiaTheme="minorHAnsi"/>
          <w:szCs w:val="26"/>
          <w:lang w:eastAsia="en-US"/>
        </w:rPr>
        <w:t xml:space="preserve">- </w:t>
      </w:r>
      <w:r w:rsidR="00C31A61" w:rsidRPr="00E13BD4">
        <w:rPr>
          <w:rFonts w:eastAsiaTheme="minorHAnsi"/>
          <w:szCs w:val="26"/>
          <w:lang w:eastAsia="en-US"/>
        </w:rPr>
        <w:t xml:space="preserve"> </w:t>
      </w:r>
      <w:r w:rsidR="00F57773" w:rsidRPr="00E13BD4">
        <w:rPr>
          <w:szCs w:val="26"/>
        </w:rPr>
        <w:t>« Списання на витрати по домам».</w:t>
      </w:r>
    </w:p>
    <w:p w:rsidR="0011370E" w:rsidRPr="00E13BD4" w:rsidRDefault="00F57773" w:rsidP="005B0F57">
      <w:pPr>
        <w:autoSpaceDE w:val="0"/>
        <w:autoSpaceDN w:val="0"/>
        <w:adjustRightInd w:val="0"/>
        <w:ind w:firstLine="0"/>
        <w:rPr>
          <w:rFonts w:eastAsiaTheme="minorHAnsi"/>
          <w:szCs w:val="26"/>
          <w:lang w:eastAsia="en-US"/>
        </w:rPr>
      </w:pPr>
      <w:r w:rsidRPr="00E13BD4">
        <w:rPr>
          <w:rFonts w:eastAsiaTheme="minorHAnsi"/>
          <w:szCs w:val="26"/>
          <w:lang w:eastAsia="en-US"/>
        </w:rPr>
        <w:t xml:space="preserve">Після цього у закладці «Будинки» буде заповнена колонка «База розподілу1». Якщо в довідниках по будинках  не заповнені/не внесені всі  дані ( загальна площа, житлова, нежитлова, ін.) в колонці будуть нулі,  розподіл витрат буде </w:t>
      </w:r>
      <w:r w:rsidR="00395A26" w:rsidRPr="00E13BD4">
        <w:rPr>
          <w:rFonts w:eastAsiaTheme="minorHAnsi"/>
          <w:szCs w:val="26"/>
          <w:lang w:eastAsia="en-US"/>
        </w:rPr>
        <w:t>н</w:t>
      </w:r>
      <w:r w:rsidRPr="00E13BD4">
        <w:rPr>
          <w:rFonts w:eastAsiaTheme="minorHAnsi"/>
          <w:szCs w:val="26"/>
          <w:lang w:eastAsia="en-US"/>
        </w:rPr>
        <w:t>екор</w:t>
      </w:r>
      <w:r w:rsidR="00395A26" w:rsidRPr="00E13BD4">
        <w:rPr>
          <w:rFonts w:eastAsiaTheme="minorHAnsi"/>
          <w:szCs w:val="26"/>
          <w:lang w:eastAsia="en-US"/>
        </w:rPr>
        <w:t>р</w:t>
      </w:r>
      <w:r w:rsidRPr="00E13BD4">
        <w:rPr>
          <w:rFonts w:eastAsiaTheme="minorHAnsi"/>
          <w:szCs w:val="26"/>
          <w:lang w:eastAsia="en-US"/>
        </w:rPr>
        <w:t xml:space="preserve">ектний та  по цим будинкам не </w:t>
      </w:r>
      <w:r w:rsidR="0011370E" w:rsidRPr="00E13BD4">
        <w:rPr>
          <w:rFonts w:eastAsiaTheme="minorHAnsi"/>
          <w:szCs w:val="26"/>
          <w:lang w:eastAsia="en-US"/>
        </w:rPr>
        <w:t xml:space="preserve">буде </w:t>
      </w:r>
      <w:r w:rsidRPr="00E13BD4">
        <w:rPr>
          <w:rFonts w:eastAsiaTheme="minorHAnsi"/>
          <w:szCs w:val="26"/>
          <w:lang w:eastAsia="en-US"/>
        </w:rPr>
        <w:t>викона</w:t>
      </w:r>
      <w:r w:rsidR="0011370E" w:rsidRPr="00E13BD4">
        <w:rPr>
          <w:rFonts w:eastAsiaTheme="minorHAnsi"/>
          <w:szCs w:val="26"/>
          <w:lang w:eastAsia="en-US"/>
        </w:rPr>
        <w:t>ний</w:t>
      </w:r>
      <w:r w:rsidRPr="00E13BD4">
        <w:rPr>
          <w:rFonts w:eastAsiaTheme="minorHAnsi"/>
          <w:szCs w:val="26"/>
          <w:lang w:eastAsia="en-US"/>
        </w:rPr>
        <w:t xml:space="preserve"> (мал.6).</w:t>
      </w:r>
    </w:p>
    <w:p w:rsidR="00F57773" w:rsidRPr="00E13BD4" w:rsidRDefault="003B37DB" w:rsidP="005B0F57">
      <w:pPr>
        <w:autoSpaceDE w:val="0"/>
        <w:autoSpaceDN w:val="0"/>
        <w:adjustRightInd w:val="0"/>
        <w:ind w:firstLine="0"/>
        <w:rPr>
          <w:rFonts w:ascii="Tahoma" w:eastAsiaTheme="minorHAnsi" w:hAnsi="Tahoma" w:cs="Tahoma"/>
          <w:sz w:val="22"/>
          <w:szCs w:val="22"/>
          <w:lang w:eastAsia="en-US"/>
        </w:rPr>
      </w:pPr>
      <w:r w:rsidRPr="00E13BD4">
        <w:rPr>
          <w:rFonts w:eastAsiaTheme="minorHAnsi"/>
          <w:szCs w:val="26"/>
          <w:lang w:eastAsia="en-US"/>
        </w:rPr>
        <w:t xml:space="preserve"> Необхідно в  модулі «Комунальний облік/ Будинки» заповнити  всі необхідні поля в довіднику</w:t>
      </w:r>
      <w:r w:rsidR="0011370E" w:rsidRPr="00E13BD4">
        <w:rPr>
          <w:rFonts w:eastAsiaTheme="minorHAnsi"/>
          <w:szCs w:val="26"/>
          <w:lang w:eastAsia="en-US"/>
        </w:rPr>
        <w:t xml:space="preserve"> будинків</w:t>
      </w:r>
      <w:r w:rsidR="001F0D68" w:rsidRPr="00E13BD4">
        <w:rPr>
          <w:rFonts w:eastAsiaTheme="minorHAnsi"/>
          <w:szCs w:val="26"/>
          <w:lang w:eastAsia="en-US"/>
        </w:rPr>
        <w:t>.</w:t>
      </w:r>
    </w:p>
    <w:p w:rsidR="0054248E" w:rsidRPr="00E13BD4" w:rsidRDefault="00F57773" w:rsidP="008D1174">
      <w:pPr>
        <w:ind w:firstLine="0"/>
        <w:jc w:val="left"/>
        <w:rPr>
          <w:b/>
          <w:szCs w:val="26"/>
        </w:rPr>
      </w:pPr>
      <w:r w:rsidRPr="00E13BD4">
        <w:rPr>
          <w:rFonts w:ascii="Tahoma" w:hAnsi="Tahoma" w:cs="Tahoma"/>
          <w:noProof/>
          <w:sz w:val="16"/>
          <w:szCs w:val="16"/>
          <w:lang w:val="ru-RU"/>
        </w:rPr>
        <w:drawing>
          <wp:inline distT="0" distB="0" distL="0" distR="0" wp14:anchorId="7E96F192" wp14:editId="7FBE6266">
            <wp:extent cx="5498275" cy="2695698"/>
            <wp:effectExtent l="0" t="0" r="762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275" cy="269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773" w:rsidRPr="00E13BD4" w:rsidRDefault="00F57773" w:rsidP="00F57773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Мал.6 “A</w:t>
      </w:r>
      <w:r w:rsidRPr="00E13BD4">
        <w:rPr>
          <w:bCs/>
          <w:szCs w:val="26"/>
        </w:rPr>
        <w:t>кт списання ТМЦ закладка – дома</w:t>
      </w:r>
      <w:r w:rsidR="00395A26" w:rsidRPr="00E13BD4">
        <w:rPr>
          <w:bCs/>
          <w:szCs w:val="26"/>
        </w:rPr>
        <w:t xml:space="preserve"> </w:t>
      </w:r>
      <w:r w:rsidRPr="00E13BD4">
        <w:rPr>
          <w:bCs/>
          <w:szCs w:val="26"/>
        </w:rPr>
        <w:t xml:space="preserve">- </w:t>
      </w:r>
      <w:r w:rsidR="00395A26" w:rsidRPr="00E13BD4">
        <w:rPr>
          <w:rFonts w:eastAsiaTheme="minorHAnsi"/>
          <w:szCs w:val="26"/>
          <w:lang w:eastAsia="en-US"/>
        </w:rPr>
        <w:t>Б</w:t>
      </w:r>
      <w:r w:rsidR="0016215D" w:rsidRPr="00E13BD4">
        <w:rPr>
          <w:rFonts w:eastAsiaTheme="minorHAnsi"/>
          <w:szCs w:val="26"/>
          <w:lang w:eastAsia="en-US"/>
        </w:rPr>
        <w:t>аза розподілу1</w:t>
      </w:r>
      <w:r w:rsidRPr="00E13BD4">
        <w:rPr>
          <w:szCs w:val="26"/>
        </w:rPr>
        <w:t>”</w:t>
      </w:r>
    </w:p>
    <w:p w:rsidR="003B37DB" w:rsidRPr="00E13BD4" w:rsidRDefault="003B37DB" w:rsidP="0011370E">
      <w:pPr>
        <w:ind w:firstLine="0"/>
        <w:rPr>
          <w:b/>
          <w:szCs w:val="26"/>
        </w:rPr>
      </w:pPr>
    </w:p>
    <w:p w:rsidR="0011370E" w:rsidRPr="00E13BD4" w:rsidRDefault="0011370E" w:rsidP="005B0F57">
      <w:pPr>
        <w:autoSpaceDE w:val="0"/>
        <w:autoSpaceDN w:val="0"/>
        <w:adjustRightInd w:val="0"/>
        <w:ind w:firstLine="0"/>
        <w:rPr>
          <w:rFonts w:ascii="Tahoma" w:eastAsiaTheme="minorHAnsi" w:hAnsi="Tahoma" w:cs="Tahoma"/>
          <w:sz w:val="22"/>
          <w:szCs w:val="22"/>
          <w:lang w:eastAsia="en-US"/>
        </w:rPr>
      </w:pPr>
      <w:r w:rsidRPr="00E13BD4">
        <w:rPr>
          <w:rFonts w:eastAsiaTheme="minorHAnsi"/>
          <w:szCs w:val="26"/>
          <w:lang w:eastAsia="en-US"/>
        </w:rPr>
        <w:t>Якщо колонка «База розподілу 1» буде заповнена вірними даними, необхідно перейти на вкладку «Специфікація» , вибрати  по клавіші "F4"  необхідний вид витрат. Можна вибирати декілька видів витрат (мал.7).</w:t>
      </w:r>
    </w:p>
    <w:p w:rsidR="0011370E" w:rsidRPr="00E13BD4" w:rsidRDefault="0011370E" w:rsidP="0011370E">
      <w:pPr>
        <w:autoSpaceDE w:val="0"/>
        <w:autoSpaceDN w:val="0"/>
        <w:adjustRightInd w:val="0"/>
        <w:spacing w:before="0"/>
        <w:ind w:firstLine="0"/>
        <w:jc w:val="left"/>
        <w:rPr>
          <w:rFonts w:ascii="Tahoma" w:eastAsiaTheme="minorHAnsi" w:hAnsi="Tahoma" w:cs="Tahoma"/>
          <w:sz w:val="22"/>
          <w:szCs w:val="22"/>
          <w:lang w:eastAsia="en-US"/>
        </w:rPr>
      </w:pPr>
      <w:r w:rsidRPr="00E13BD4">
        <w:rPr>
          <w:rFonts w:ascii="Tahoma" w:hAnsi="Tahoma" w:cs="Tahoma"/>
          <w:noProof/>
          <w:sz w:val="16"/>
          <w:szCs w:val="16"/>
          <w:lang w:val="ru-RU"/>
        </w:rPr>
        <w:drawing>
          <wp:inline distT="0" distB="0" distL="0" distR="0" wp14:anchorId="45B03D4C" wp14:editId="152C6D58">
            <wp:extent cx="5237018" cy="2766951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122" cy="2769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70E" w:rsidRPr="00E13BD4" w:rsidRDefault="0011370E" w:rsidP="0011370E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Мал.7 “A</w:t>
      </w:r>
      <w:r w:rsidRPr="00E13BD4">
        <w:rPr>
          <w:bCs/>
          <w:szCs w:val="26"/>
        </w:rPr>
        <w:t xml:space="preserve">кт списання ТМЦ закладка – </w:t>
      </w:r>
      <w:r w:rsidRPr="00E13BD4">
        <w:rPr>
          <w:szCs w:val="26"/>
        </w:rPr>
        <w:t>“</w:t>
      </w:r>
      <w:r w:rsidRPr="00E13BD4">
        <w:rPr>
          <w:bCs/>
          <w:szCs w:val="26"/>
        </w:rPr>
        <w:t>специфікація</w:t>
      </w:r>
      <w:r w:rsidRPr="00E13BD4">
        <w:rPr>
          <w:szCs w:val="26"/>
        </w:rPr>
        <w:t>”</w:t>
      </w:r>
      <w:r w:rsidRPr="00E13BD4">
        <w:rPr>
          <w:bCs/>
          <w:szCs w:val="26"/>
        </w:rPr>
        <w:t>- статті витрат</w:t>
      </w:r>
      <w:r w:rsidRPr="00E13BD4">
        <w:rPr>
          <w:szCs w:val="26"/>
        </w:rPr>
        <w:t>”.</w:t>
      </w:r>
    </w:p>
    <w:p w:rsidR="001F0D68" w:rsidRPr="00E13BD4" w:rsidRDefault="001F0D68" w:rsidP="0011370E">
      <w:pPr>
        <w:pStyle w:val="a3"/>
        <w:ind w:left="0" w:firstLine="0"/>
        <w:rPr>
          <w:szCs w:val="26"/>
        </w:rPr>
      </w:pPr>
    </w:p>
    <w:p w:rsidR="0011370E" w:rsidRPr="00E13BD4" w:rsidRDefault="0011370E" w:rsidP="0011370E">
      <w:pPr>
        <w:pStyle w:val="a3"/>
        <w:ind w:left="0" w:firstLine="0"/>
        <w:rPr>
          <w:szCs w:val="26"/>
        </w:rPr>
      </w:pPr>
      <w:r w:rsidRPr="00E13BD4">
        <w:rPr>
          <w:szCs w:val="26"/>
        </w:rPr>
        <w:lastRenderedPageBreak/>
        <w:t>2.</w:t>
      </w:r>
      <w:r w:rsidR="005B0F57" w:rsidRPr="00E13BD4">
        <w:rPr>
          <w:szCs w:val="26"/>
        </w:rPr>
        <w:t>2</w:t>
      </w:r>
      <w:r w:rsidRPr="00E13BD4">
        <w:rPr>
          <w:szCs w:val="26"/>
        </w:rPr>
        <w:t xml:space="preserve">.3. Якщо всі необхідні закладки та поля заповнені, зберігаємо документ та формуємо проводки кнопка  (синя) </w:t>
      </w:r>
      <w:r w:rsidRPr="00E13BD4">
        <w:rPr>
          <w:rFonts w:eastAsiaTheme="minorHAnsi"/>
          <w:noProof/>
          <w:szCs w:val="26"/>
          <w:lang w:val="ru-RU"/>
        </w:rPr>
        <w:drawing>
          <wp:inline distT="0" distB="0" distL="0" distR="0" wp14:anchorId="6F9EBD94" wp14:editId="37DBBE78">
            <wp:extent cx="252095" cy="25209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BD4">
        <w:rPr>
          <w:szCs w:val="26"/>
        </w:rPr>
        <w:t>,  типова операція:  « Списання з розподілом витрат»</w:t>
      </w:r>
      <w:r w:rsidR="001F0D68" w:rsidRPr="00E13BD4">
        <w:rPr>
          <w:szCs w:val="26"/>
        </w:rPr>
        <w:t xml:space="preserve"> (мал.8)</w:t>
      </w:r>
      <w:r w:rsidRPr="00E13BD4">
        <w:rPr>
          <w:szCs w:val="26"/>
        </w:rPr>
        <w:t>:</w:t>
      </w:r>
    </w:p>
    <w:p w:rsidR="0011370E" w:rsidRPr="00E13BD4" w:rsidRDefault="0011370E" w:rsidP="0011370E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>Дт 23.1     Кт  20</w:t>
      </w:r>
      <w:r w:rsidR="001F0D68" w:rsidRPr="00E13BD4">
        <w:rPr>
          <w:b/>
          <w:color w:val="002060"/>
          <w:szCs w:val="26"/>
        </w:rPr>
        <w:t>1</w:t>
      </w:r>
      <w:r w:rsidRPr="00E13BD4">
        <w:rPr>
          <w:b/>
          <w:color w:val="002060"/>
          <w:szCs w:val="26"/>
        </w:rPr>
        <w:t xml:space="preserve">  -сума </w:t>
      </w:r>
      <w:r w:rsidR="001F0D68" w:rsidRPr="00E13BD4">
        <w:rPr>
          <w:b/>
          <w:color w:val="002060"/>
          <w:szCs w:val="26"/>
        </w:rPr>
        <w:t>(будинок</w:t>
      </w:r>
      <w:r w:rsidR="0040156B" w:rsidRPr="00E13BD4">
        <w:rPr>
          <w:b/>
          <w:color w:val="002060"/>
          <w:szCs w:val="26"/>
        </w:rPr>
        <w:t>,адреса</w:t>
      </w:r>
      <w:r w:rsidR="001F0D68" w:rsidRPr="00E13BD4">
        <w:rPr>
          <w:b/>
          <w:color w:val="002060"/>
          <w:szCs w:val="26"/>
        </w:rPr>
        <w:t>1)</w:t>
      </w:r>
    </w:p>
    <w:p w:rsidR="0011370E" w:rsidRPr="00E13BD4" w:rsidRDefault="0011370E" w:rsidP="0011370E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 xml:space="preserve">Дт 23.1     Кт </w:t>
      </w:r>
      <w:r w:rsidR="001F0D68" w:rsidRPr="00E13BD4">
        <w:rPr>
          <w:b/>
          <w:color w:val="002060"/>
          <w:szCs w:val="26"/>
        </w:rPr>
        <w:t xml:space="preserve"> </w:t>
      </w:r>
      <w:r w:rsidRPr="00E13BD4">
        <w:rPr>
          <w:b/>
          <w:color w:val="002060"/>
          <w:szCs w:val="26"/>
        </w:rPr>
        <w:t xml:space="preserve">201  -сума </w:t>
      </w:r>
      <w:r w:rsidR="001F0D68" w:rsidRPr="00E13BD4">
        <w:rPr>
          <w:b/>
          <w:color w:val="002060"/>
          <w:szCs w:val="26"/>
        </w:rPr>
        <w:t>(будинок</w:t>
      </w:r>
      <w:r w:rsidR="0040156B" w:rsidRPr="00E13BD4">
        <w:rPr>
          <w:b/>
          <w:color w:val="002060"/>
          <w:szCs w:val="26"/>
        </w:rPr>
        <w:t>, адреса2</w:t>
      </w:r>
      <w:r w:rsidR="001F0D68" w:rsidRPr="00E13BD4">
        <w:rPr>
          <w:b/>
          <w:color w:val="002060"/>
          <w:szCs w:val="26"/>
        </w:rPr>
        <w:t>) і т.д.</w:t>
      </w:r>
    </w:p>
    <w:p w:rsidR="003B37DB" w:rsidRPr="00E13BD4" w:rsidRDefault="0011370E" w:rsidP="008D1174">
      <w:pPr>
        <w:ind w:firstLine="0"/>
        <w:jc w:val="left"/>
        <w:rPr>
          <w:b/>
          <w:szCs w:val="26"/>
        </w:rPr>
      </w:pPr>
      <w:r w:rsidRPr="00E13BD4">
        <w:rPr>
          <w:rFonts w:ascii="Tahoma" w:hAnsi="Tahoma" w:cs="Tahoma"/>
          <w:noProof/>
          <w:sz w:val="16"/>
          <w:szCs w:val="16"/>
          <w:lang w:val="ru-RU"/>
        </w:rPr>
        <w:drawing>
          <wp:inline distT="0" distB="0" distL="0" distR="0" wp14:anchorId="57E1826F" wp14:editId="0155C06F">
            <wp:extent cx="5047013" cy="2505694"/>
            <wp:effectExtent l="0" t="0" r="127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013" cy="2505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D68" w:rsidRPr="00E13BD4" w:rsidRDefault="001F0D68" w:rsidP="001F0D68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Мал.8 “A</w:t>
      </w:r>
      <w:r w:rsidRPr="00E13BD4">
        <w:rPr>
          <w:bCs/>
          <w:szCs w:val="26"/>
        </w:rPr>
        <w:t>кт списання ТМЦ проводки ДТ_КТ</w:t>
      </w:r>
      <w:r w:rsidRPr="00E13BD4">
        <w:rPr>
          <w:szCs w:val="26"/>
        </w:rPr>
        <w:t>”.</w:t>
      </w:r>
    </w:p>
    <w:p w:rsidR="007F2D67" w:rsidRPr="00E13BD4" w:rsidRDefault="007F2D67" w:rsidP="007F2D67">
      <w:pPr>
        <w:ind w:firstLine="0"/>
        <w:rPr>
          <w:szCs w:val="26"/>
        </w:rPr>
      </w:pPr>
      <w:r w:rsidRPr="00E13BD4">
        <w:rPr>
          <w:szCs w:val="26"/>
        </w:rPr>
        <w:t xml:space="preserve">Перевірити проведення. Якщо  проводки вірні, натиснути – кнопку “Ок”. </w:t>
      </w:r>
    </w:p>
    <w:p w:rsidR="007F2D67" w:rsidRPr="00E13BD4" w:rsidRDefault="007F2D67" w:rsidP="007F2D67">
      <w:pPr>
        <w:ind w:firstLine="0"/>
        <w:rPr>
          <w:szCs w:val="26"/>
        </w:rPr>
      </w:pPr>
      <w:r w:rsidRPr="00E13BD4">
        <w:rPr>
          <w:szCs w:val="26"/>
        </w:rPr>
        <w:t>2.2.4.</w:t>
      </w:r>
      <w:r w:rsidRPr="00E13BD4">
        <w:rPr>
          <w:szCs w:val="26"/>
        </w:rPr>
        <w:tab/>
        <w:t>Вийти з операції натисканням клавіші “Еsc” з підтвердженням запису змін в операції, тобто зберегти.</w:t>
      </w:r>
    </w:p>
    <w:p w:rsidR="007F2D67" w:rsidRPr="00E13BD4" w:rsidRDefault="007F2D67" w:rsidP="007F2D67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2.2.5.</w:t>
      </w:r>
      <w:r w:rsidRPr="00E13BD4">
        <w:rPr>
          <w:szCs w:val="26"/>
        </w:rPr>
        <w:tab/>
        <w:t xml:space="preserve">За допомогою комбінації клавіш “Alt+P” або кнопкою (зелена) </w:t>
      </w:r>
      <w:r w:rsidRPr="00E13BD4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69AA21E1" wp14:editId="3EE293F9">
            <wp:extent cx="236220" cy="220980"/>
            <wp:effectExtent l="0" t="0" r="0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BD4">
        <w:rPr>
          <w:szCs w:val="26"/>
        </w:rPr>
        <w:t xml:space="preserve">   відправляємо проведення в головну книгу і проводка  закрита (редагування неможливе).</w:t>
      </w:r>
    </w:p>
    <w:p w:rsidR="00176770" w:rsidRPr="00E13BD4" w:rsidRDefault="00176770" w:rsidP="007F2D67">
      <w:pPr>
        <w:pStyle w:val="a3"/>
        <w:ind w:left="0" w:firstLine="0"/>
        <w:rPr>
          <w:szCs w:val="26"/>
        </w:rPr>
      </w:pPr>
      <w:r w:rsidRPr="00E13BD4">
        <w:rPr>
          <w:b/>
          <w:szCs w:val="26"/>
        </w:rPr>
        <w:t>Примітка</w:t>
      </w:r>
      <w:r w:rsidRPr="00E13BD4">
        <w:rPr>
          <w:szCs w:val="26"/>
        </w:rPr>
        <w:t>: є можливість  розприділити витрати по будинках в номеклатурі, вказуючи адресу будинку</w:t>
      </w:r>
      <w:r w:rsidR="00AF3D43" w:rsidRPr="00E13BD4">
        <w:rPr>
          <w:szCs w:val="26"/>
        </w:rPr>
        <w:t xml:space="preserve"> </w:t>
      </w:r>
      <w:r w:rsidRPr="00E13BD4">
        <w:rPr>
          <w:szCs w:val="26"/>
        </w:rPr>
        <w:t xml:space="preserve"> в кожному найменуванні (мал.9):</w:t>
      </w:r>
    </w:p>
    <w:p w:rsidR="00AF3D43" w:rsidRPr="00E13BD4" w:rsidRDefault="00AF3D43" w:rsidP="007F2D67">
      <w:pPr>
        <w:pStyle w:val="a3"/>
        <w:ind w:left="0" w:firstLine="0"/>
        <w:rPr>
          <w:szCs w:val="26"/>
        </w:rPr>
      </w:pPr>
    </w:p>
    <w:p w:rsidR="00176770" w:rsidRPr="00E13BD4" w:rsidRDefault="0091534C" w:rsidP="007F2D67">
      <w:pPr>
        <w:pStyle w:val="a3"/>
        <w:ind w:left="0" w:firstLine="0"/>
        <w:rPr>
          <w:szCs w:val="26"/>
        </w:rPr>
      </w:pPr>
      <w:r w:rsidRPr="00E13BD4">
        <w:rPr>
          <w:noProof/>
          <w:szCs w:val="26"/>
          <w:lang w:val="ru-RU"/>
        </w:rPr>
        <w:drawing>
          <wp:inline distT="0" distB="0" distL="0" distR="0">
            <wp:extent cx="5700155" cy="311133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495" cy="311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D43" w:rsidRPr="00E13BD4" w:rsidRDefault="00AF3D43" w:rsidP="00AF3D43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Мал.9 “A</w:t>
      </w:r>
      <w:r w:rsidRPr="00E13BD4">
        <w:rPr>
          <w:bCs/>
          <w:szCs w:val="26"/>
        </w:rPr>
        <w:t>кт списання ТМЦ -</w:t>
      </w:r>
      <w:r w:rsidRPr="00E13BD4">
        <w:rPr>
          <w:szCs w:val="26"/>
        </w:rPr>
        <w:t xml:space="preserve"> адреса будинку”.</w:t>
      </w:r>
    </w:p>
    <w:p w:rsidR="001F0D68" w:rsidRPr="00E13BD4" w:rsidRDefault="004028E2" w:rsidP="004028E2">
      <w:pPr>
        <w:ind w:firstLine="0"/>
        <w:jc w:val="center"/>
        <w:rPr>
          <w:b/>
          <w:szCs w:val="26"/>
        </w:rPr>
      </w:pPr>
      <w:r w:rsidRPr="00E13BD4">
        <w:rPr>
          <w:b/>
          <w:szCs w:val="26"/>
        </w:rPr>
        <w:lastRenderedPageBreak/>
        <w:t>3.</w:t>
      </w:r>
      <w:r w:rsidRPr="00E13BD4">
        <w:rPr>
          <w:b/>
          <w:szCs w:val="26"/>
        </w:rPr>
        <w:tab/>
        <w:t>ВНУТРІШНЄ ПЕРЕМІЩЕННЯ ТМЦ.</w:t>
      </w:r>
    </w:p>
    <w:p w:rsidR="004028E2" w:rsidRPr="00E13BD4" w:rsidRDefault="004028E2" w:rsidP="004028E2">
      <w:pPr>
        <w:pStyle w:val="a3"/>
        <w:ind w:left="0" w:firstLine="0"/>
        <w:rPr>
          <w:szCs w:val="26"/>
        </w:rPr>
      </w:pPr>
      <w:r w:rsidRPr="00E13BD4">
        <w:rPr>
          <w:bCs/>
          <w:szCs w:val="26"/>
        </w:rPr>
        <w:t>3.1. Головне меню системи,  ввійти в підсистему “Логістика”/“Запаси на складах”, модуль “Документи обліку руху запасів”. Вибираємо необхідний склад (місце зберігання запасів/МВО)</w:t>
      </w:r>
      <w:r w:rsidR="00746D5B" w:rsidRPr="00E13BD4">
        <w:rPr>
          <w:bCs/>
          <w:szCs w:val="26"/>
        </w:rPr>
        <w:t xml:space="preserve"> та в правому верхньому полі – дату </w:t>
      </w:r>
      <w:r w:rsidRPr="00E13BD4">
        <w:rPr>
          <w:szCs w:val="26"/>
        </w:rPr>
        <w:t xml:space="preserve"> (мал.1).</w:t>
      </w:r>
      <w:r w:rsidR="006408C1" w:rsidRPr="00E13BD4">
        <w:rPr>
          <w:szCs w:val="26"/>
        </w:rPr>
        <w:t xml:space="preserve"> </w:t>
      </w:r>
      <w:r w:rsidR="006408C1" w:rsidRPr="00E13BD4">
        <w:rPr>
          <w:bCs/>
          <w:szCs w:val="26"/>
          <w:highlight w:val="yellow"/>
        </w:rPr>
        <w:t>(за допомогою клавіш Alt+S)</w:t>
      </w:r>
      <w:r w:rsidR="006408C1" w:rsidRPr="00E13BD4">
        <w:rPr>
          <w:bCs/>
          <w:szCs w:val="26"/>
        </w:rPr>
        <w:t xml:space="preserve">  </w:t>
      </w:r>
    </w:p>
    <w:p w:rsidR="00746D5B" w:rsidRPr="00E13BD4" w:rsidRDefault="00746D5B" w:rsidP="004028E2">
      <w:pPr>
        <w:pStyle w:val="a3"/>
        <w:ind w:left="0" w:firstLine="0"/>
        <w:rPr>
          <w:szCs w:val="26"/>
        </w:rPr>
      </w:pPr>
    </w:p>
    <w:p w:rsidR="00746D5B" w:rsidRPr="00E13BD4" w:rsidRDefault="00746D5B" w:rsidP="00746D5B">
      <w:pPr>
        <w:pStyle w:val="a3"/>
        <w:ind w:left="0" w:firstLine="0"/>
        <w:rPr>
          <w:bCs/>
          <w:noProof/>
          <w:szCs w:val="26"/>
        </w:rPr>
      </w:pPr>
      <w:r w:rsidRPr="00E13BD4">
        <w:rPr>
          <w:bCs/>
          <w:noProof/>
          <w:szCs w:val="26"/>
          <w:lang w:val="ru-RU"/>
        </w:rPr>
        <w:drawing>
          <wp:inline distT="0" distB="0" distL="0" distR="0">
            <wp:extent cx="3040083" cy="2790701"/>
            <wp:effectExtent l="0" t="0" r="825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2790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BD4">
        <w:rPr>
          <w:bCs/>
          <w:noProof/>
          <w:szCs w:val="26"/>
        </w:rPr>
        <w:t xml:space="preserve"> </w:t>
      </w:r>
      <w:r w:rsidRPr="00E13BD4">
        <w:rPr>
          <w:bCs/>
          <w:noProof/>
          <w:szCs w:val="26"/>
          <w:lang w:val="ru-RU"/>
        </w:rPr>
        <w:drawing>
          <wp:inline distT="0" distB="0" distL="0" distR="0" wp14:anchorId="5C03B128" wp14:editId="14B043A5">
            <wp:extent cx="3432175" cy="299275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299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E84" w:rsidRPr="00E13BD4" w:rsidRDefault="00FC3E84" w:rsidP="00746D5B">
      <w:pPr>
        <w:pStyle w:val="a3"/>
        <w:ind w:left="0" w:firstLine="0"/>
        <w:rPr>
          <w:bCs/>
          <w:noProof/>
          <w:szCs w:val="26"/>
        </w:rPr>
      </w:pPr>
    </w:p>
    <w:p w:rsidR="00FC3E84" w:rsidRPr="00E13BD4" w:rsidRDefault="00FC3E84" w:rsidP="00746D5B">
      <w:pPr>
        <w:pStyle w:val="a3"/>
        <w:ind w:left="0" w:firstLine="0"/>
        <w:rPr>
          <w:bCs/>
          <w:noProof/>
          <w:szCs w:val="26"/>
        </w:rPr>
      </w:pPr>
      <w:r w:rsidRPr="00E13BD4">
        <w:rPr>
          <w:bCs/>
          <w:noProof/>
          <w:szCs w:val="26"/>
          <w:lang w:val="ru-RU"/>
        </w:rPr>
        <w:drawing>
          <wp:inline distT="0" distB="0" distL="0" distR="0">
            <wp:extent cx="3883025" cy="1389380"/>
            <wp:effectExtent l="0" t="0" r="3175" b="127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E84" w:rsidRPr="00E13BD4" w:rsidRDefault="00FC3E84" w:rsidP="00746D5B">
      <w:pPr>
        <w:pStyle w:val="a3"/>
        <w:ind w:left="0" w:firstLine="0"/>
        <w:rPr>
          <w:bCs/>
          <w:noProof/>
          <w:szCs w:val="26"/>
        </w:rPr>
      </w:pPr>
    </w:p>
    <w:p w:rsidR="00746D5B" w:rsidRPr="00E13BD4" w:rsidRDefault="00746D5B" w:rsidP="00746D5B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 xml:space="preserve">Мал.1 “Внутрішнє переміщення </w:t>
      </w:r>
      <w:r w:rsidRPr="00E13BD4">
        <w:rPr>
          <w:bCs/>
          <w:szCs w:val="26"/>
        </w:rPr>
        <w:t xml:space="preserve"> ТМЦ –вибір дати та вибір складу</w:t>
      </w:r>
      <w:r w:rsidRPr="00E13BD4">
        <w:rPr>
          <w:szCs w:val="26"/>
        </w:rPr>
        <w:t>”.</w:t>
      </w:r>
    </w:p>
    <w:p w:rsidR="00FC3E84" w:rsidRPr="00E13BD4" w:rsidRDefault="00FC3E84" w:rsidP="00746D5B">
      <w:pPr>
        <w:pStyle w:val="a3"/>
        <w:ind w:left="0" w:firstLine="0"/>
        <w:rPr>
          <w:szCs w:val="26"/>
        </w:rPr>
      </w:pPr>
    </w:p>
    <w:p w:rsidR="00FC3E84" w:rsidRPr="00E13BD4" w:rsidRDefault="009B0B08" w:rsidP="00FC3E84">
      <w:pPr>
        <w:pStyle w:val="a3"/>
        <w:ind w:left="0" w:firstLine="0"/>
        <w:rPr>
          <w:bCs/>
          <w:szCs w:val="26"/>
        </w:rPr>
      </w:pPr>
      <w:r w:rsidRPr="00E13BD4">
        <w:rPr>
          <w:szCs w:val="26"/>
        </w:rPr>
        <w:lastRenderedPageBreak/>
        <w:t>3</w:t>
      </w:r>
      <w:r w:rsidR="00FC3E84" w:rsidRPr="00E13BD4">
        <w:rPr>
          <w:szCs w:val="26"/>
        </w:rPr>
        <w:t>.2. Якщо зайшли  в потрібний склад, клавішею “Іnsert” створити документ “Видатковий ордер” (мал.2). Внутрішнє переміщення виконується документом “Видатковий ордер”.</w:t>
      </w:r>
    </w:p>
    <w:p w:rsidR="00746D5B" w:rsidRPr="00E13BD4" w:rsidRDefault="00746D5B" w:rsidP="00746D5B">
      <w:pPr>
        <w:pStyle w:val="a3"/>
        <w:ind w:left="0" w:firstLine="0"/>
        <w:rPr>
          <w:szCs w:val="26"/>
        </w:rPr>
      </w:pPr>
    </w:p>
    <w:p w:rsidR="00746D5B" w:rsidRPr="00E13BD4" w:rsidRDefault="00FC3E84" w:rsidP="004028E2">
      <w:pPr>
        <w:pStyle w:val="a3"/>
        <w:ind w:left="0" w:firstLine="0"/>
        <w:rPr>
          <w:bCs/>
          <w:szCs w:val="26"/>
        </w:rPr>
      </w:pPr>
      <w:r w:rsidRPr="00E13BD4">
        <w:rPr>
          <w:bCs/>
          <w:noProof/>
          <w:szCs w:val="26"/>
          <w:lang w:val="ru-RU"/>
        </w:rPr>
        <w:drawing>
          <wp:inline distT="0" distB="0" distL="0" distR="0">
            <wp:extent cx="3491345" cy="1745672"/>
            <wp:effectExtent l="0" t="0" r="0" b="698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230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E84" w:rsidRPr="00E13BD4" w:rsidRDefault="00FC3E84" w:rsidP="00FC3E84">
      <w:pPr>
        <w:pStyle w:val="a3"/>
        <w:ind w:left="0" w:firstLine="0"/>
        <w:rPr>
          <w:szCs w:val="26"/>
        </w:rPr>
      </w:pPr>
    </w:p>
    <w:p w:rsidR="00FC3E84" w:rsidRPr="00E13BD4" w:rsidRDefault="00FC3E84" w:rsidP="00FC3E84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 xml:space="preserve">Мал.1 “Внутрішнє переміщення </w:t>
      </w:r>
      <w:r w:rsidRPr="00E13BD4">
        <w:rPr>
          <w:bCs/>
          <w:szCs w:val="26"/>
        </w:rPr>
        <w:t xml:space="preserve"> ТМЦ –</w:t>
      </w:r>
      <w:r w:rsidR="009B0B08" w:rsidRPr="00E13BD4">
        <w:rPr>
          <w:bCs/>
          <w:szCs w:val="26"/>
        </w:rPr>
        <w:t xml:space="preserve"> </w:t>
      </w:r>
      <w:r w:rsidRPr="00E13BD4">
        <w:rPr>
          <w:bCs/>
          <w:szCs w:val="26"/>
        </w:rPr>
        <w:t>створення документу</w:t>
      </w:r>
      <w:r w:rsidRPr="00E13BD4">
        <w:rPr>
          <w:szCs w:val="26"/>
        </w:rPr>
        <w:t>”.</w:t>
      </w:r>
    </w:p>
    <w:p w:rsidR="009B0B08" w:rsidRPr="00E13BD4" w:rsidRDefault="009B0B08" w:rsidP="00FC3E84">
      <w:pPr>
        <w:pStyle w:val="a3"/>
        <w:ind w:left="0" w:firstLine="0"/>
        <w:rPr>
          <w:szCs w:val="26"/>
        </w:rPr>
      </w:pPr>
    </w:p>
    <w:p w:rsidR="009B0B08" w:rsidRPr="00E13BD4" w:rsidRDefault="007B641D" w:rsidP="007B641D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Заповнюємо закладку «Реквізити»: номер, дату, коментарій.</w:t>
      </w:r>
      <w:r w:rsidR="009B0B08" w:rsidRPr="00E13BD4">
        <w:rPr>
          <w:szCs w:val="26"/>
        </w:rPr>
        <w:t xml:space="preserve"> В полі «Контрагент» повинен бути вибраний лише «Склад»!.</w:t>
      </w:r>
    </w:p>
    <w:p w:rsidR="007B641D" w:rsidRPr="00E13BD4" w:rsidRDefault="007B641D" w:rsidP="007B641D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 xml:space="preserve"> В нижній частині вікна, клавішею </w:t>
      </w:r>
      <w:r w:rsidRPr="00E13BD4">
        <w:rPr>
          <w:rFonts w:eastAsiaTheme="minorHAnsi"/>
          <w:szCs w:val="26"/>
          <w:lang w:eastAsia="en-US"/>
        </w:rPr>
        <w:t xml:space="preserve">«F3» визиваємо список матеріальних цінностей. Вибираємо необхідну номенклатуру для списання, заповнюємо  кількість </w:t>
      </w:r>
      <w:r w:rsidRPr="00E13BD4">
        <w:rPr>
          <w:szCs w:val="26"/>
        </w:rPr>
        <w:t>(мал.</w:t>
      </w:r>
      <w:r w:rsidR="009B0B08" w:rsidRPr="00E13BD4">
        <w:rPr>
          <w:szCs w:val="26"/>
        </w:rPr>
        <w:t>2</w:t>
      </w:r>
      <w:r w:rsidRPr="00E13BD4">
        <w:rPr>
          <w:szCs w:val="26"/>
        </w:rPr>
        <w:t>).</w:t>
      </w:r>
    </w:p>
    <w:p w:rsidR="0040156B" w:rsidRPr="00E13BD4" w:rsidRDefault="0040156B" w:rsidP="007B641D">
      <w:pPr>
        <w:pStyle w:val="a3"/>
        <w:ind w:left="0" w:firstLine="0"/>
        <w:rPr>
          <w:rFonts w:eastAsiaTheme="minorHAnsi"/>
          <w:szCs w:val="26"/>
          <w:lang w:eastAsia="en-US"/>
        </w:rPr>
      </w:pPr>
    </w:p>
    <w:p w:rsidR="009B0B08" w:rsidRPr="00E13BD4" w:rsidRDefault="009B0B08" w:rsidP="009B0B08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noProof/>
          <w:sz w:val="22"/>
          <w:szCs w:val="22"/>
          <w:lang w:eastAsia="en-US"/>
        </w:rPr>
      </w:pPr>
      <w:r w:rsidRPr="00E13BD4">
        <w:rPr>
          <w:rFonts w:ascii="Calibri" w:eastAsiaTheme="minorHAnsi" w:hAnsi="Calibri" w:cs="Calibri"/>
          <w:noProof/>
          <w:sz w:val="22"/>
          <w:szCs w:val="22"/>
          <w:lang w:val="ru-RU"/>
        </w:rPr>
        <w:drawing>
          <wp:inline distT="0" distB="0" distL="0" distR="0">
            <wp:extent cx="5936900" cy="2244436"/>
            <wp:effectExtent l="0" t="0" r="6985" b="381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244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08" w:rsidRPr="00E13BD4" w:rsidRDefault="009B0B08" w:rsidP="009B0B08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 xml:space="preserve">Мал.2 “Внутрішнє переміщення </w:t>
      </w:r>
      <w:r w:rsidRPr="00E13BD4">
        <w:rPr>
          <w:bCs/>
          <w:szCs w:val="26"/>
        </w:rPr>
        <w:t xml:space="preserve"> ТМЦ –закладка </w:t>
      </w:r>
      <w:r w:rsidRPr="00E13BD4">
        <w:rPr>
          <w:szCs w:val="26"/>
        </w:rPr>
        <w:t>“</w:t>
      </w:r>
      <w:r w:rsidRPr="00E13BD4">
        <w:rPr>
          <w:bCs/>
          <w:szCs w:val="26"/>
        </w:rPr>
        <w:t>Реквізити</w:t>
      </w:r>
      <w:r w:rsidRPr="00E13BD4">
        <w:rPr>
          <w:szCs w:val="26"/>
        </w:rPr>
        <w:t>”.</w:t>
      </w:r>
    </w:p>
    <w:p w:rsidR="009B0B08" w:rsidRPr="00E13BD4" w:rsidRDefault="009B0B08" w:rsidP="009B0B08">
      <w:pPr>
        <w:pStyle w:val="a3"/>
        <w:ind w:left="0" w:firstLine="0"/>
        <w:rPr>
          <w:szCs w:val="26"/>
        </w:rPr>
      </w:pPr>
    </w:p>
    <w:p w:rsidR="009B0B08" w:rsidRPr="00E13BD4" w:rsidRDefault="009B0B08" w:rsidP="009B0B08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 xml:space="preserve">3.3.Якщо всі необхідні закладки та поля заповнені, зберігаємо документ та формуємо проводки кнопка  (синя) </w:t>
      </w:r>
      <w:r w:rsidRPr="00E13BD4">
        <w:rPr>
          <w:rFonts w:eastAsiaTheme="minorHAnsi"/>
          <w:noProof/>
          <w:szCs w:val="26"/>
          <w:lang w:val="ru-RU"/>
        </w:rPr>
        <w:drawing>
          <wp:inline distT="0" distB="0" distL="0" distR="0" wp14:anchorId="265EA81A" wp14:editId="1863A6EB">
            <wp:extent cx="252095" cy="25209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BD4">
        <w:rPr>
          <w:szCs w:val="26"/>
        </w:rPr>
        <w:t>, типова операція:«Внутрішнє переміщення» (мал.</w:t>
      </w:r>
      <w:r w:rsidR="006B221E" w:rsidRPr="00E13BD4">
        <w:rPr>
          <w:szCs w:val="26"/>
        </w:rPr>
        <w:t>3</w:t>
      </w:r>
      <w:r w:rsidRPr="00E13BD4">
        <w:rPr>
          <w:szCs w:val="26"/>
        </w:rPr>
        <w:t>):</w:t>
      </w:r>
    </w:p>
    <w:p w:rsidR="00AF3D43" w:rsidRPr="00E13BD4" w:rsidRDefault="00AF3D43" w:rsidP="009B0B08">
      <w:pPr>
        <w:pStyle w:val="a3"/>
        <w:ind w:firstLine="0"/>
        <w:rPr>
          <w:b/>
          <w:color w:val="002060"/>
          <w:szCs w:val="26"/>
        </w:rPr>
      </w:pPr>
    </w:p>
    <w:p w:rsidR="006B221E" w:rsidRPr="00E13BD4" w:rsidRDefault="009B0B08" w:rsidP="009B0B08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 xml:space="preserve">Дт </w:t>
      </w:r>
      <w:r w:rsidR="006B221E" w:rsidRPr="00E13BD4">
        <w:rPr>
          <w:b/>
          <w:color w:val="002060"/>
          <w:szCs w:val="26"/>
        </w:rPr>
        <w:t>201</w:t>
      </w:r>
      <w:r w:rsidR="00AF3D43" w:rsidRPr="00E13BD4">
        <w:rPr>
          <w:b/>
          <w:color w:val="002060"/>
          <w:szCs w:val="26"/>
        </w:rPr>
        <w:t xml:space="preserve">     </w:t>
      </w:r>
      <w:r w:rsidR="006B221E" w:rsidRPr="00E13BD4">
        <w:rPr>
          <w:b/>
          <w:color w:val="002060"/>
          <w:szCs w:val="26"/>
        </w:rPr>
        <w:t xml:space="preserve">  </w:t>
      </w:r>
      <w:r w:rsidRPr="00E13BD4">
        <w:rPr>
          <w:b/>
          <w:color w:val="002060"/>
          <w:szCs w:val="26"/>
        </w:rPr>
        <w:t>Кт  201</w:t>
      </w:r>
      <w:r w:rsidR="00AF3D43" w:rsidRPr="00E13BD4">
        <w:rPr>
          <w:b/>
          <w:color w:val="002060"/>
          <w:szCs w:val="26"/>
        </w:rPr>
        <w:t xml:space="preserve">   </w:t>
      </w:r>
      <w:r w:rsidR="006B221E" w:rsidRPr="00E13BD4">
        <w:rPr>
          <w:b/>
          <w:color w:val="002060"/>
          <w:szCs w:val="26"/>
        </w:rPr>
        <w:t xml:space="preserve"> </w:t>
      </w:r>
      <w:r w:rsidRPr="00E13BD4">
        <w:rPr>
          <w:b/>
          <w:color w:val="002060"/>
          <w:szCs w:val="26"/>
        </w:rPr>
        <w:t>-</w:t>
      </w:r>
      <w:r w:rsidR="006B221E" w:rsidRPr="00E13BD4">
        <w:rPr>
          <w:b/>
          <w:color w:val="002060"/>
          <w:szCs w:val="26"/>
        </w:rPr>
        <w:t xml:space="preserve">  </w:t>
      </w:r>
      <w:r w:rsidRPr="00E13BD4">
        <w:rPr>
          <w:b/>
          <w:color w:val="002060"/>
          <w:szCs w:val="26"/>
        </w:rPr>
        <w:t xml:space="preserve">сума </w:t>
      </w:r>
    </w:p>
    <w:p w:rsidR="00AF3D43" w:rsidRPr="00E13BD4" w:rsidRDefault="00AF3D43" w:rsidP="009B0B08">
      <w:pPr>
        <w:pStyle w:val="a3"/>
        <w:ind w:firstLine="0"/>
        <w:rPr>
          <w:b/>
          <w:color w:val="002060"/>
          <w:szCs w:val="26"/>
        </w:rPr>
      </w:pPr>
    </w:p>
    <w:p w:rsidR="006B221E" w:rsidRPr="00E13BD4" w:rsidRDefault="006B221E" w:rsidP="009B0B08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>(МВО здав</w:t>
      </w:r>
      <w:r w:rsidR="00AF3D43" w:rsidRPr="00E13BD4">
        <w:rPr>
          <w:b/>
          <w:color w:val="002060"/>
          <w:szCs w:val="26"/>
        </w:rPr>
        <w:t xml:space="preserve"> </w:t>
      </w:r>
      <w:r w:rsidRPr="00E13BD4">
        <w:rPr>
          <w:b/>
          <w:color w:val="002060"/>
          <w:szCs w:val="26"/>
        </w:rPr>
        <w:t>-</w:t>
      </w:r>
      <w:r w:rsidR="00AF3D43" w:rsidRPr="00E13BD4">
        <w:rPr>
          <w:b/>
          <w:color w:val="002060"/>
          <w:szCs w:val="26"/>
        </w:rPr>
        <w:t xml:space="preserve"> </w:t>
      </w:r>
      <w:r w:rsidRPr="00E13BD4">
        <w:rPr>
          <w:b/>
          <w:color w:val="002060"/>
          <w:szCs w:val="26"/>
        </w:rPr>
        <w:t xml:space="preserve">прийняв)    </w:t>
      </w:r>
    </w:p>
    <w:p w:rsidR="009B0B08" w:rsidRPr="00E13BD4" w:rsidRDefault="009B0B08" w:rsidP="009B0B08">
      <w:pPr>
        <w:autoSpaceDE w:val="0"/>
        <w:autoSpaceDN w:val="0"/>
        <w:adjustRightInd w:val="0"/>
        <w:spacing w:before="0" w:after="200" w:line="276" w:lineRule="auto"/>
        <w:ind w:firstLine="0"/>
        <w:rPr>
          <w:rFonts w:ascii="Calibri" w:eastAsiaTheme="minorHAnsi" w:hAnsi="Calibri" w:cs="Calibri"/>
          <w:noProof/>
          <w:sz w:val="22"/>
          <w:szCs w:val="22"/>
          <w:lang w:eastAsia="en-US"/>
        </w:rPr>
      </w:pPr>
    </w:p>
    <w:p w:rsidR="00FC3E84" w:rsidRPr="00E13BD4" w:rsidRDefault="009B0B08" w:rsidP="004028E2">
      <w:pPr>
        <w:pStyle w:val="a3"/>
        <w:ind w:left="0" w:firstLine="0"/>
        <w:rPr>
          <w:bCs/>
          <w:szCs w:val="26"/>
        </w:rPr>
      </w:pPr>
      <w:r w:rsidRPr="00E13BD4">
        <w:rPr>
          <w:bCs/>
          <w:noProof/>
          <w:szCs w:val="26"/>
          <w:lang w:val="ru-RU"/>
        </w:rPr>
        <w:lastRenderedPageBreak/>
        <w:drawing>
          <wp:inline distT="0" distB="0" distL="0" distR="0">
            <wp:extent cx="5023168" cy="2137559"/>
            <wp:effectExtent l="0" t="0" r="635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485" cy="213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21E" w:rsidRPr="00E13BD4" w:rsidRDefault="006B221E" w:rsidP="006B221E">
      <w:pPr>
        <w:pStyle w:val="a3"/>
        <w:ind w:left="0" w:firstLine="0"/>
        <w:rPr>
          <w:szCs w:val="26"/>
        </w:rPr>
      </w:pPr>
    </w:p>
    <w:p w:rsidR="006B221E" w:rsidRPr="00E13BD4" w:rsidRDefault="006B221E" w:rsidP="006B221E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 xml:space="preserve">Мал.3“Внутрішнє переміщення </w:t>
      </w:r>
      <w:r w:rsidRPr="00E13BD4">
        <w:rPr>
          <w:bCs/>
          <w:szCs w:val="26"/>
        </w:rPr>
        <w:t xml:space="preserve"> ТМЦ – проводки Дт _Кт</w:t>
      </w:r>
      <w:r w:rsidRPr="00E13BD4">
        <w:rPr>
          <w:szCs w:val="26"/>
        </w:rPr>
        <w:t>”.</w:t>
      </w:r>
    </w:p>
    <w:p w:rsidR="006B221E" w:rsidRPr="00E13BD4" w:rsidRDefault="006B221E" w:rsidP="006B221E">
      <w:pPr>
        <w:ind w:firstLine="0"/>
        <w:rPr>
          <w:szCs w:val="26"/>
        </w:rPr>
      </w:pPr>
    </w:p>
    <w:p w:rsidR="006B221E" w:rsidRPr="00E13BD4" w:rsidRDefault="006B221E" w:rsidP="006B221E">
      <w:pPr>
        <w:ind w:firstLine="0"/>
        <w:rPr>
          <w:szCs w:val="26"/>
        </w:rPr>
      </w:pPr>
      <w:r w:rsidRPr="00E13BD4">
        <w:rPr>
          <w:szCs w:val="26"/>
        </w:rPr>
        <w:t xml:space="preserve">Перевірити проведення. Якщо  проводки вірні, натиснути – кнопку “Ок”. </w:t>
      </w:r>
    </w:p>
    <w:p w:rsidR="006B221E" w:rsidRPr="00E13BD4" w:rsidRDefault="002B548F" w:rsidP="006B221E">
      <w:pPr>
        <w:ind w:firstLine="0"/>
        <w:rPr>
          <w:szCs w:val="26"/>
        </w:rPr>
      </w:pPr>
      <w:r w:rsidRPr="00E13BD4">
        <w:rPr>
          <w:szCs w:val="26"/>
        </w:rPr>
        <w:t>3</w:t>
      </w:r>
      <w:r w:rsidR="006B221E" w:rsidRPr="00E13BD4">
        <w:rPr>
          <w:szCs w:val="26"/>
        </w:rPr>
        <w:t>.4.</w:t>
      </w:r>
      <w:r w:rsidR="006B221E" w:rsidRPr="00E13BD4">
        <w:rPr>
          <w:szCs w:val="26"/>
        </w:rPr>
        <w:tab/>
        <w:t>Вийти з операції натисканням клавіші “Еsc” з підтвердженням запису змін в операції, тобто зберегти.</w:t>
      </w:r>
    </w:p>
    <w:p w:rsidR="006B221E" w:rsidRPr="00E13BD4" w:rsidRDefault="002B548F" w:rsidP="006B221E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3</w:t>
      </w:r>
      <w:r w:rsidR="006B221E" w:rsidRPr="00E13BD4">
        <w:rPr>
          <w:szCs w:val="26"/>
        </w:rPr>
        <w:t>.5.</w:t>
      </w:r>
      <w:r w:rsidR="006B221E" w:rsidRPr="00E13BD4">
        <w:rPr>
          <w:szCs w:val="26"/>
        </w:rPr>
        <w:tab/>
        <w:t xml:space="preserve">За допомогою комбінації клавіш “Alt+P” або кнопкою (зелена) </w:t>
      </w:r>
      <w:r w:rsidR="006B221E" w:rsidRPr="00E13BD4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18DD5AB0" wp14:editId="7EECD00D">
            <wp:extent cx="236220" cy="220980"/>
            <wp:effectExtent l="0" t="0" r="0" b="762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221E" w:rsidRPr="00E13BD4">
        <w:rPr>
          <w:szCs w:val="26"/>
        </w:rPr>
        <w:t xml:space="preserve">   відправляємо проведення в головну книгу і проводка  закрита (редагування неможливе).</w:t>
      </w:r>
    </w:p>
    <w:p w:rsidR="006B221E" w:rsidRPr="00E13BD4" w:rsidRDefault="006B221E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070928" w:rsidRPr="00E13BD4" w:rsidRDefault="0007092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40156B" w:rsidRPr="00E13BD4" w:rsidRDefault="0040156B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3E5608" w:rsidRPr="00E13BD4" w:rsidRDefault="003E5608" w:rsidP="003E5608">
      <w:pPr>
        <w:pStyle w:val="a3"/>
        <w:ind w:left="0" w:firstLine="0"/>
        <w:jc w:val="center"/>
        <w:rPr>
          <w:b/>
          <w:bCs/>
          <w:szCs w:val="26"/>
        </w:rPr>
      </w:pPr>
    </w:p>
    <w:p w:rsidR="003E5608" w:rsidRPr="00E13BD4" w:rsidRDefault="003E5608" w:rsidP="00070928">
      <w:pPr>
        <w:pStyle w:val="a3"/>
        <w:numPr>
          <w:ilvl w:val="0"/>
          <w:numId w:val="13"/>
        </w:numPr>
        <w:jc w:val="center"/>
        <w:rPr>
          <w:b/>
          <w:bCs/>
          <w:szCs w:val="26"/>
        </w:rPr>
      </w:pPr>
      <w:r w:rsidRPr="00E13BD4">
        <w:rPr>
          <w:b/>
          <w:bCs/>
          <w:szCs w:val="26"/>
        </w:rPr>
        <w:lastRenderedPageBreak/>
        <w:t>АКТ КОМПЛЕКТАЦІЇ</w:t>
      </w:r>
    </w:p>
    <w:p w:rsidR="003E5608" w:rsidRPr="00E13BD4" w:rsidRDefault="003E5608" w:rsidP="00070928">
      <w:pPr>
        <w:pStyle w:val="a3"/>
        <w:ind w:firstLine="0"/>
        <w:rPr>
          <w:b/>
          <w:bCs/>
          <w:szCs w:val="26"/>
        </w:rPr>
      </w:pPr>
    </w:p>
    <w:p w:rsidR="003E5608" w:rsidRPr="00E13BD4" w:rsidRDefault="003E5608" w:rsidP="0040156B">
      <w:pPr>
        <w:pStyle w:val="a3"/>
        <w:numPr>
          <w:ilvl w:val="1"/>
          <w:numId w:val="13"/>
        </w:numPr>
        <w:ind w:left="0" w:firstLine="0"/>
        <w:rPr>
          <w:szCs w:val="26"/>
        </w:rPr>
      </w:pPr>
      <w:r w:rsidRPr="00E13BD4">
        <w:rPr>
          <w:bCs/>
          <w:szCs w:val="26"/>
        </w:rPr>
        <w:t>Головне меню системи,  ввійти в підсистему “Логістика”/“Запаси на складах”,</w:t>
      </w:r>
      <w:r w:rsidR="00070928" w:rsidRPr="00E13BD4">
        <w:rPr>
          <w:bCs/>
          <w:szCs w:val="26"/>
        </w:rPr>
        <w:t xml:space="preserve"> </w:t>
      </w:r>
      <w:r w:rsidRPr="00E13BD4">
        <w:rPr>
          <w:bCs/>
          <w:szCs w:val="26"/>
        </w:rPr>
        <w:t xml:space="preserve">“Акти комплектації”, </w:t>
      </w:r>
      <w:r w:rsidRPr="00E13BD4">
        <w:rPr>
          <w:szCs w:val="26"/>
        </w:rPr>
        <w:t xml:space="preserve">клавішею “Іnsert” створити документ «Акт комплектації» </w:t>
      </w:r>
      <w:r w:rsidR="00070928" w:rsidRPr="00E13BD4">
        <w:rPr>
          <w:szCs w:val="26"/>
        </w:rPr>
        <w:t>, заповнити всі необхідні поля</w:t>
      </w:r>
      <w:r w:rsidR="00621BE2" w:rsidRPr="00E13BD4">
        <w:rPr>
          <w:szCs w:val="26"/>
        </w:rPr>
        <w:t xml:space="preserve">, поле «Артикул» - це назва  </w:t>
      </w:r>
      <w:r w:rsidR="00621BE2" w:rsidRPr="00E13BD4">
        <w:rPr>
          <w:rFonts w:eastAsiaTheme="minorHAnsi"/>
          <w:szCs w:val="26"/>
          <w:lang w:eastAsia="en-US"/>
        </w:rPr>
        <w:t xml:space="preserve">об”єкту, який комплектуємо </w:t>
      </w:r>
      <w:r w:rsidR="00070928" w:rsidRPr="00E13BD4">
        <w:rPr>
          <w:szCs w:val="26"/>
        </w:rPr>
        <w:t xml:space="preserve"> </w:t>
      </w:r>
      <w:r w:rsidRPr="00E13BD4">
        <w:rPr>
          <w:szCs w:val="26"/>
        </w:rPr>
        <w:t>(мал.1).</w:t>
      </w:r>
      <w:r w:rsidR="00E13BD4">
        <w:rPr>
          <w:szCs w:val="26"/>
          <w:lang w:val="ru-RU"/>
        </w:rPr>
        <w:t xml:space="preserve"> </w:t>
      </w:r>
      <w:proofErr w:type="gramStart"/>
      <w:r w:rsidR="00E13BD4" w:rsidRPr="00E13BD4">
        <w:rPr>
          <w:szCs w:val="26"/>
          <w:highlight w:val="yellow"/>
          <w:lang w:val="ru-RU"/>
        </w:rPr>
        <w:t xml:space="preserve">(В «местах хранения» </w:t>
      </w:r>
      <w:proofErr w:type="spellStart"/>
      <w:r w:rsidR="00E13BD4" w:rsidRPr="00E13BD4">
        <w:rPr>
          <w:szCs w:val="26"/>
          <w:highlight w:val="yellow"/>
          <w:lang w:val="ru-RU"/>
        </w:rPr>
        <w:t>вибираєм</w:t>
      </w:r>
      <w:proofErr w:type="spellEnd"/>
      <w:r w:rsidR="00E13BD4" w:rsidRPr="00E13BD4">
        <w:rPr>
          <w:szCs w:val="26"/>
          <w:highlight w:val="yellow"/>
          <w:lang w:val="ru-RU"/>
        </w:rPr>
        <w:t xml:space="preserve"> </w:t>
      </w:r>
      <w:proofErr w:type="spellStart"/>
      <w:r w:rsidR="00E13BD4" w:rsidRPr="00E13BD4">
        <w:rPr>
          <w:szCs w:val="26"/>
          <w:highlight w:val="yellow"/>
          <w:lang w:val="ru-RU"/>
        </w:rPr>
        <w:t>склади</w:t>
      </w:r>
      <w:proofErr w:type="spellEnd"/>
      <w:r w:rsidR="00E13BD4" w:rsidRPr="00E13BD4">
        <w:rPr>
          <w:szCs w:val="26"/>
          <w:highlight w:val="yellow"/>
          <w:lang w:val="ru-RU"/>
        </w:rPr>
        <w:t>:</w:t>
      </w:r>
      <w:proofErr w:type="gramEnd"/>
      <w:r w:rsidR="00E13BD4" w:rsidRPr="00E13BD4">
        <w:rPr>
          <w:szCs w:val="26"/>
          <w:highlight w:val="yellow"/>
          <w:lang w:val="ru-RU"/>
        </w:rPr>
        <w:t xml:space="preserve"> «</w:t>
      </w:r>
      <w:proofErr w:type="spellStart"/>
      <w:r w:rsidR="00E13BD4" w:rsidRPr="00E13BD4">
        <w:rPr>
          <w:szCs w:val="26"/>
          <w:highlight w:val="yellow"/>
          <w:lang w:val="ru-RU"/>
        </w:rPr>
        <w:t>Продукції</w:t>
      </w:r>
      <w:proofErr w:type="spellEnd"/>
      <w:r w:rsidR="00E13BD4" w:rsidRPr="00E13BD4">
        <w:rPr>
          <w:szCs w:val="26"/>
          <w:highlight w:val="yellow"/>
          <w:lang w:val="ru-RU"/>
        </w:rPr>
        <w:t xml:space="preserve"> – склад, </w:t>
      </w:r>
      <w:proofErr w:type="spellStart"/>
      <w:r w:rsidR="00E13BD4" w:rsidRPr="00E13BD4">
        <w:rPr>
          <w:szCs w:val="26"/>
          <w:highlight w:val="yellow"/>
          <w:lang w:val="ru-RU"/>
        </w:rPr>
        <w:t>куди</w:t>
      </w:r>
      <w:proofErr w:type="spellEnd"/>
      <w:r w:rsidR="00E13BD4" w:rsidRPr="00E13BD4">
        <w:rPr>
          <w:szCs w:val="26"/>
          <w:highlight w:val="yellow"/>
          <w:lang w:val="ru-RU"/>
        </w:rPr>
        <w:t xml:space="preserve"> буде </w:t>
      </w:r>
      <w:proofErr w:type="spellStart"/>
      <w:r w:rsidR="00E13BD4" w:rsidRPr="00E13BD4">
        <w:rPr>
          <w:szCs w:val="26"/>
          <w:highlight w:val="yellow"/>
          <w:lang w:val="ru-RU"/>
        </w:rPr>
        <w:t>оприбутковано</w:t>
      </w:r>
      <w:proofErr w:type="spellEnd"/>
      <w:r w:rsidR="00E13BD4" w:rsidRPr="00E13BD4">
        <w:rPr>
          <w:szCs w:val="26"/>
          <w:highlight w:val="yellow"/>
          <w:lang w:val="ru-RU"/>
        </w:rPr>
        <w:t xml:space="preserve"> </w:t>
      </w:r>
      <w:proofErr w:type="spellStart"/>
      <w:r w:rsidR="00E13BD4" w:rsidRPr="00E13BD4">
        <w:rPr>
          <w:szCs w:val="26"/>
          <w:highlight w:val="yellow"/>
          <w:lang w:val="ru-RU"/>
        </w:rPr>
        <w:t>кінцевий</w:t>
      </w:r>
      <w:proofErr w:type="spellEnd"/>
      <w:r w:rsidR="00E13BD4" w:rsidRPr="00E13BD4">
        <w:rPr>
          <w:szCs w:val="26"/>
          <w:highlight w:val="yellow"/>
          <w:lang w:val="ru-RU"/>
        </w:rPr>
        <w:t xml:space="preserve"> об*</w:t>
      </w:r>
      <w:proofErr w:type="spellStart"/>
      <w:r w:rsidR="00E13BD4" w:rsidRPr="00E13BD4">
        <w:rPr>
          <w:szCs w:val="26"/>
          <w:highlight w:val="yellow"/>
          <w:lang w:val="ru-RU"/>
        </w:rPr>
        <w:t>єкт</w:t>
      </w:r>
      <w:proofErr w:type="spellEnd"/>
      <w:r w:rsidR="00E13BD4" w:rsidRPr="00E13BD4">
        <w:rPr>
          <w:szCs w:val="26"/>
          <w:highlight w:val="yellow"/>
          <w:lang w:val="ru-RU"/>
        </w:rPr>
        <w:t>, «</w:t>
      </w:r>
      <w:proofErr w:type="spellStart"/>
      <w:r w:rsidR="00E13BD4" w:rsidRPr="00E13BD4">
        <w:rPr>
          <w:szCs w:val="26"/>
          <w:highlight w:val="yellow"/>
          <w:lang w:val="ru-RU"/>
        </w:rPr>
        <w:t>Комплектуючих</w:t>
      </w:r>
      <w:proofErr w:type="spellEnd"/>
      <w:r w:rsidR="00E13BD4" w:rsidRPr="00E13BD4">
        <w:rPr>
          <w:szCs w:val="26"/>
          <w:highlight w:val="yellow"/>
          <w:lang w:val="ru-RU"/>
        </w:rPr>
        <w:t xml:space="preserve">» - склад </w:t>
      </w:r>
      <w:proofErr w:type="spellStart"/>
      <w:r w:rsidR="00E13BD4" w:rsidRPr="00E13BD4">
        <w:rPr>
          <w:szCs w:val="26"/>
          <w:highlight w:val="yellow"/>
          <w:lang w:val="ru-RU"/>
        </w:rPr>
        <w:t>звідки</w:t>
      </w:r>
      <w:proofErr w:type="spellEnd"/>
      <w:r w:rsidR="00E13BD4" w:rsidRPr="00E13BD4">
        <w:rPr>
          <w:szCs w:val="26"/>
          <w:highlight w:val="yellow"/>
          <w:lang w:val="ru-RU"/>
        </w:rPr>
        <w:t xml:space="preserve"> </w:t>
      </w:r>
      <w:proofErr w:type="spellStart"/>
      <w:r w:rsidR="00E13BD4" w:rsidRPr="00E13BD4">
        <w:rPr>
          <w:szCs w:val="26"/>
          <w:highlight w:val="yellow"/>
          <w:lang w:val="ru-RU"/>
        </w:rPr>
        <w:t>будуть</w:t>
      </w:r>
      <w:proofErr w:type="spellEnd"/>
      <w:r w:rsidR="00E13BD4" w:rsidRPr="00E13BD4">
        <w:rPr>
          <w:szCs w:val="26"/>
          <w:highlight w:val="yellow"/>
          <w:lang w:val="ru-RU"/>
        </w:rPr>
        <w:t xml:space="preserve"> </w:t>
      </w:r>
      <w:proofErr w:type="spellStart"/>
      <w:proofErr w:type="gramStart"/>
      <w:r w:rsidR="00E13BD4" w:rsidRPr="00E13BD4">
        <w:rPr>
          <w:szCs w:val="26"/>
          <w:highlight w:val="yellow"/>
          <w:lang w:val="ru-RU"/>
        </w:rPr>
        <w:t>взят</w:t>
      </w:r>
      <w:proofErr w:type="gramEnd"/>
      <w:r w:rsidR="00E13BD4" w:rsidRPr="00E13BD4">
        <w:rPr>
          <w:szCs w:val="26"/>
          <w:highlight w:val="yellow"/>
          <w:lang w:val="ru-RU"/>
        </w:rPr>
        <w:t>і</w:t>
      </w:r>
      <w:proofErr w:type="spellEnd"/>
      <w:r w:rsidR="00E13BD4" w:rsidRPr="00E13BD4">
        <w:rPr>
          <w:szCs w:val="26"/>
          <w:highlight w:val="yellow"/>
          <w:lang w:val="ru-RU"/>
        </w:rPr>
        <w:t xml:space="preserve"> </w:t>
      </w:r>
      <w:proofErr w:type="spellStart"/>
      <w:r w:rsidR="00E13BD4" w:rsidRPr="00E13BD4">
        <w:rPr>
          <w:szCs w:val="26"/>
          <w:highlight w:val="yellow"/>
          <w:lang w:val="ru-RU"/>
        </w:rPr>
        <w:t>матеріали</w:t>
      </w:r>
      <w:proofErr w:type="spellEnd"/>
      <w:r w:rsidR="00E13BD4" w:rsidRPr="00E13BD4">
        <w:rPr>
          <w:szCs w:val="26"/>
          <w:highlight w:val="yellow"/>
          <w:lang w:val="ru-RU"/>
        </w:rPr>
        <w:t xml:space="preserve"> для </w:t>
      </w:r>
      <w:proofErr w:type="spellStart"/>
      <w:r w:rsidR="00E13BD4" w:rsidRPr="00E13BD4">
        <w:rPr>
          <w:szCs w:val="26"/>
          <w:highlight w:val="yellow"/>
          <w:lang w:val="ru-RU"/>
        </w:rPr>
        <w:t>виготовлення</w:t>
      </w:r>
      <w:proofErr w:type="spellEnd"/>
      <w:r w:rsidR="00E13BD4" w:rsidRPr="00E13BD4">
        <w:rPr>
          <w:szCs w:val="26"/>
          <w:highlight w:val="yellow"/>
          <w:lang w:val="ru-RU"/>
        </w:rPr>
        <w:t xml:space="preserve"> </w:t>
      </w:r>
      <w:proofErr w:type="spellStart"/>
      <w:r w:rsidR="00E13BD4" w:rsidRPr="00E13BD4">
        <w:rPr>
          <w:szCs w:val="26"/>
          <w:highlight w:val="yellow"/>
          <w:lang w:val="ru-RU"/>
        </w:rPr>
        <w:t>кінцевого</w:t>
      </w:r>
      <w:proofErr w:type="spellEnd"/>
      <w:r w:rsidR="00E13BD4" w:rsidRPr="00E13BD4">
        <w:rPr>
          <w:szCs w:val="26"/>
          <w:highlight w:val="yellow"/>
          <w:lang w:val="ru-RU"/>
        </w:rPr>
        <w:t xml:space="preserve"> об*</w:t>
      </w:r>
      <w:proofErr w:type="spellStart"/>
      <w:r w:rsidR="00E13BD4" w:rsidRPr="00E13BD4">
        <w:rPr>
          <w:szCs w:val="26"/>
          <w:highlight w:val="yellow"/>
          <w:lang w:val="ru-RU"/>
        </w:rPr>
        <w:t>єкту</w:t>
      </w:r>
      <w:proofErr w:type="spellEnd"/>
      <w:r w:rsidR="00E13BD4" w:rsidRPr="00E13BD4">
        <w:rPr>
          <w:szCs w:val="26"/>
          <w:highlight w:val="yellow"/>
          <w:lang w:val="ru-RU"/>
        </w:rPr>
        <w:t>)</w:t>
      </w:r>
    </w:p>
    <w:p w:rsidR="00070928" w:rsidRPr="00E13BD4" w:rsidRDefault="00070928" w:rsidP="003E5608">
      <w:pPr>
        <w:pStyle w:val="a3"/>
        <w:ind w:left="0" w:firstLine="0"/>
        <w:rPr>
          <w:bCs/>
          <w:szCs w:val="26"/>
        </w:rPr>
      </w:pPr>
    </w:p>
    <w:p w:rsidR="003E5608" w:rsidRPr="00E13BD4" w:rsidRDefault="003E5608" w:rsidP="003E5608">
      <w:pPr>
        <w:pStyle w:val="a3"/>
        <w:ind w:left="0" w:firstLine="0"/>
        <w:rPr>
          <w:bCs/>
          <w:szCs w:val="26"/>
        </w:rPr>
      </w:pPr>
      <w:r w:rsidRPr="00E13BD4">
        <w:rPr>
          <w:bCs/>
          <w:noProof/>
          <w:szCs w:val="26"/>
          <w:lang w:val="ru-RU"/>
        </w:rPr>
        <w:drawing>
          <wp:inline distT="0" distB="0" distL="0" distR="0">
            <wp:extent cx="5201041" cy="4346369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85" cy="4346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608" w:rsidRPr="00E13BD4" w:rsidRDefault="003E5608" w:rsidP="003E5608">
      <w:pPr>
        <w:pStyle w:val="a3"/>
        <w:ind w:firstLine="0"/>
        <w:rPr>
          <w:b/>
          <w:bCs/>
          <w:szCs w:val="26"/>
        </w:rPr>
      </w:pPr>
    </w:p>
    <w:p w:rsidR="00304EE4" w:rsidRPr="00E13BD4" w:rsidRDefault="00304EE4" w:rsidP="00304EE4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 xml:space="preserve">Мал.1 “Акт комплектації </w:t>
      </w:r>
      <w:r w:rsidRPr="00E13BD4">
        <w:rPr>
          <w:bCs/>
          <w:szCs w:val="26"/>
        </w:rPr>
        <w:t xml:space="preserve">ТМЦ – закладка </w:t>
      </w:r>
      <w:r w:rsidRPr="00E13BD4">
        <w:rPr>
          <w:szCs w:val="26"/>
        </w:rPr>
        <w:t>“</w:t>
      </w:r>
      <w:r w:rsidRPr="00E13BD4">
        <w:rPr>
          <w:bCs/>
          <w:szCs w:val="26"/>
        </w:rPr>
        <w:t>заголовок</w:t>
      </w:r>
      <w:r w:rsidRPr="00E13BD4">
        <w:rPr>
          <w:szCs w:val="26"/>
        </w:rPr>
        <w:t>”.</w:t>
      </w:r>
    </w:p>
    <w:p w:rsidR="00304EE4" w:rsidRPr="00E13BD4" w:rsidRDefault="00304EE4" w:rsidP="00304EE4">
      <w:pPr>
        <w:pStyle w:val="a3"/>
        <w:ind w:left="0" w:firstLine="0"/>
        <w:rPr>
          <w:szCs w:val="26"/>
        </w:rPr>
      </w:pPr>
    </w:p>
    <w:p w:rsidR="00070928" w:rsidRPr="00E13BD4" w:rsidRDefault="00070928" w:rsidP="0040156B">
      <w:pPr>
        <w:pStyle w:val="a3"/>
        <w:ind w:left="0" w:firstLine="0"/>
        <w:rPr>
          <w:szCs w:val="26"/>
        </w:rPr>
      </w:pPr>
      <w:r w:rsidRPr="00E13BD4">
        <w:rPr>
          <w:bCs/>
          <w:szCs w:val="26"/>
        </w:rPr>
        <w:t xml:space="preserve">Далі заповнюємо закладку «Специфікація». </w:t>
      </w:r>
      <w:r w:rsidRPr="00E13BD4">
        <w:rPr>
          <w:szCs w:val="26"/>
        </w:rPr>
        <w:t xml:space="preserve">В нижній частині вікна, клавішею </w:t>
      </w:r>
      <w:r w:rsidRPr="00E13BD4">
        <w:rPr>
          <w:rFonts w:eastAsiaTheme="minorHAnsi"/>
          <w:szCs w:val="26"/>
          <w:lang w:eastAsia="en-US"/>
        </w:rPr>
        <w:t>«F3» визиваємо список матеріальних цінностей. Вибираємо необхідну номенклатуру для комплектації основного об”єкту, заповнюємо  кількість</w:t>
      </w:r>
      <w:r w:rsidRPr="00E13BD4">
        <w:rPr>
          <w:szCs w:val="26"/>
        </w:rPr>
        <w:t xml:space="preserve">. </w:t>
      </w:r>
    </w:p>
    <w:p w:rsidR="00070928" w:rsidRPr="00E13BD4" w:rsidRDefault="00070928" w:rsidP="0040156B">
      <w:pPr>
        <w:pStyle w:val="a3"/>
        <w:ind w:left="0" w:firstLine="0"/>
        <w:rPr>
          <w:rFonts w:eastAsiaTheme="minorHAnsi"/>
          <w:szCs w:val="26"/>
          <w:lang w:eastAsia="en-US"/>
        </w:rPr>
      </w:pPr>
      <w:r w:rsidRPr="00E13BD4">
        <w:rPr>
          <w:szCs w:val="26"/>
        </w:rPr>
        <w:t>Номенклатурних позицій може бути декілька</w:t>
      </w:r>
      <w:r w:rsidR="00621BE2" w:rsidRPr="00E13BD4">
        <w:rPr>
          <w:szCs w:val="26"/>
        </w:rPr>
        <w:t xml:space="preserve">, </w:t>
      </w:r>
      <w:r w:rsidRPr="00E13BD4">
        <w:rPr>
          <w:szCs w:val="26"/>
        </w:rPr>
        <w:t>тобто всі з яких необхідно скомплектувати</w:t>
      </w:r>
      <w:r w:rsidR="00621BE2" w:rsidRPr="00E13BD4">
        <w:rPr>
          <w:rFonts w:eastAsiaTheme="minorHAnsi"/>
          <w:szCs w:val="26"/>
          <w:lang w:eastAsia="en-US"/>
        </w:rPr>
        <w:t xml:space="preserve"> об”єкт </w:t>
      </w:r>
      <w:r w:rsidR="00621BE2" w:rsidRPr="00E13BD4">
        <w:rPr>
          <w:szCs w:val="26"/>
        </w:rPr>
        <w:t>(мал.2)</w:t>
      </w:r>
      <w:r w:rsidRPr="00E13BD4">
        <w:rPr>
          <w:szCs w:val="26"/>
        </w:rPr>
        <w:t>.</w:t>
      </w:r>
    </w:p>
    <w:p w:rsidR="003E5608" w:rsidRPr="00E13BD4" w:rsidRDefault="003E5608" w:rsidP="003E5608">
      <w:pPr>
        <w:pStyle w:val="a3"/>
        <w:ind w:firstLine="0"/>
        <w:rPr>
          <w:bCs/>
          <w:szCs w:val="26"/>
        </w:rPr>
      </w:pPr>
    </w:p>
    <w:p w:rsidR="003E5608" w:rsidRPr="00E13BD4" w:rsidRDefault="003E5608" w:rsidP="003E5608">
      <w:pPr>
        <w:pStyle w:val="a3"/>
        <w:ind w:firstLine="0"/>
        <w:rPr>
          <w:b/>
          <w:bCs/>
          <w:szCs w:val="26"/>
        </w:rPr>
      </w:pPr>
    </w:p>
    <w:p w:rsidR="003E5608" w:rsidRPr="00E13BD4" w:rsidRDefault="008F2F11" w:rsidP="003E5608">
      <w:pPr>
        <w:pStyle w:val="a3"/>
        <w:ind w:firstLine="0"/>
        <w:rPr>
          <w:b/>
          <w:bCs/>
          <w:szCs w:val="26"/>
        </w:rPr>
      </w:pPr>
      <w:r w:rsidRPr="00E13BD4">
        <w:rPr>
          <w:noProof/>
          <w:lang w:val="ru-RU"/>
        </w:rPr>
        <w:lastRenderedPageBreak/>
        <w:drawing>
          <wp:inline distT="0" distB="0" distL="0" distR="0" wp14:anchorId="2F5FB9B9" wp14:editId="4B05DA2B">
            <wp:extent cx="5937458" cy="4275117"/>
            <wp:effectExtent l="0" t="0" r="635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937458" cy="4275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F11" w:rsidRPr="00E13BD4" w:rsidRDefault="008F2F11" w:rsidP="003E5608">
      <w:pPr>
        <w:pStyle w:val="a3"/>
        <w:ind w:firstLine="0"/>
        <w:rPr>
          <w:b/>
          <w:bCs/>
          <w:szCs w:val="26"/>
        </w:rPr>
      </w:pPr>
    </w:p>
    <w:p w:rsidR="00070928" w:rsidRPr="00E13BD4" w:rsidRDefault="00070928" w:rsidP="00070928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 xml:space="preserve">Мал.2 “Акт комплектації </w:t>
      </w:r>
      <w:r w:rsidRPr="00E13BD4">
        <w:rPr>
          <w:bCs/>
          <w:szCs w:val="26"/>
        </w:rPr>
        <w:t xml:space="preserve">ТМЦ – закладка </w:t>
      </w:r>
      <w:r w:rsidRPr="00E13BD4">
        <w:rPr>
          <w:szCs w:val="26"/>
        </w:rPr>
        <w:t>“</w:t>
      </w:r>
      <w:r w:rsidRPr="00E13BD4">
        <w:rPr>
          <w:bCs/>
          <w:szCs w:val="26"/>
        </w:rPr>
        <w:t>Специфікація</w:t>
      </w:r>
      <w:r w:rsidRPr="00E13BD4">
        <w:rPr>
          <w:szCs w:val="26"/>
        </w:rPr>
        <w:t>”.</w:t>
      </w:r>
    </w:p>
    <w:p w:rsidR="007F6B92" w:rsidRPr="00E13BD4" w:rsidRDefault="007F6B92" w:rsidP="0040156B">
      <w:pPr>
        <w:pStyle w:val="a3"/>
        <w:ind w:left="0" w:firstLine="0"/>
        <w:rPr>
          <w:szCs w:val="26"/>
        </w:rPr>
      </w:pPr>
    </w:p>
    <w:p w:rsidR="00621BE2" w:rsidRPr="00E13BD4" w:rsidRDefault="00621BE2" w:rsidP="0040156B">
      <w:pPr>
        <w:pStyle w:val="a3"/>
        <w:ind w:left="0" w:firstLine="0"/>
        <w:rPr>
          <w:bCs/>
          <w:szCs w:val="26"/>
        </w:rPr>
      </w:pPr>
      <w:r w:rsidRPr="00E13BD4">
        <w:rPr>
          <w:bCs/>
          <w:szCs w:val="26"/>
        </w:rPr>
        <w:t>4.</w:t>
      </w:r>
      <w:r w:rsidR="0040156B" w:rsidRPr="00E13BD4">
        <w:rPr>
          <w:bCs/>
          <w:szCs w:val="26"/>
        </w:rPr>
        <w:t>2</w:t>
      </w:r>
      <w:r w:rsidRPr="00E13BD4">
        <w:rPr>
          <w:bCs/>
          <w:szCs w:val="26"/>
        </w:rPr>
        <w:t>.</w:t>
      </w:r>
      <w:r w:rsidRPr="00E13BD4">
        <w:rPr>
          <w:bCs/>
          <w:szCs w:val="26"/>
        </w:rPr>
        <w:tab/>
        <w:t>Вибрати в меню “Документ/Сформувати складський ордер”.</w:t>
      </w:r>
      <w:r w:rsidR="007F6B92" w:rsidRPr="00E13BD4">
        <w:rPr>
          <w:bCs/>
          <w:szCs w:val="26"/>
        </w:rPr>
        <w:t xml:space="preserve"> Буде сформовано </w:t>
      </w:r>
      <w:r w:rsidRPr="00E13BD4">
        <w:rPr>
          <w:bCs/>
          <w:szCs w:val="26"/>
        </w:rPr>
        <w:t xml:space="preserve"> </w:t>
      </w:r>
      <w:r w:rsidR="007F6B92" w:rsidRPr="00E13BD4">
        <w:rPr>
          <w:bCs/>
          <w:szCs w:val="26"/>
        </w:rPr>
        <w:t>два складських ордера : прибутковий та видатковий.</w:t>
      </w:r>
    </w:p>
    <w:p w:rsidR="008F2F11" w:rsidRPr="00E13BD4" w:rsidRDefault="00621BE2" w:rsidP="0040156B">
      <w:pPr>
        <w:pStyle w:val="a3"/>
        <w:ind w:left="0" w:firstLine="0"/>
        <w:rPr>
          <w:bCs/>
          <w:szCs w:val="26"/>
        </w:rPr>
      </w:pPr>
      <w:r w:rsidRPr="00E13BD4">
        <w:rPr>
          <w:bCs/>
          <w:szCs w:val="26"/>
        </w:rPr>
        <w:t>Підтвердити збереження документу</w:t>
      </w:r>
      <w:r w:rsidR="007F6B92" w:rsidRPr="00E13BD4">
        <w:rPr>
          <w:bCs/>
          <w:szCs w:val="26"/>
        </w:rPr>
        <w:t>-</w:t>
      </w:r>
      <w:r w:rsidRPr="00E13BD4">
        <w:rPr>
          <w:bCs/>
          <w:szCs w:val="26"/>
        </w:rPr>
        <w:t xml:space="preserve"> ОК</w:t>
      </w:r>
      <w:r w:rsidR="007F6B92" w:rsidRPr="00E13BD4">
        <w:rPr>
          <w:bCs/>
          <w:szCs w:val="26"/>
        </w:rPr>
        <w:t>.</w:t>
      </w:r>
    </w:p>
    <w:p w:rsidR="007F6B92" w:rsidRPr="00E13BD4" w:rsidRDefault="007F6B92" w:rsidP="003E5608">
      <w:pPr>
        <w:pStyle w:val="a3"/>
        <w:ind w:firstLine="0"/>
        <w:rPr>
          <w:b/>
          <w:bCs/>
          <w:szCs w:val="26"/>
        </w:rPr>
      </w:pPr>
    </w:p>
    <w:p w:rsidR="008F2F11" w:rsidRPr="00E13BD4" w:rsidRDefault="00621BE2" w:rsidP="003E5608">
      <w:pPr>
        <w:pStyle w:val="a3"/>
        <w:ind w:firstLine="0"/>
        <w:rPr>
          <w:b/>
          <w:bCs/>
          <w:szCs w:val="26"/>
        </w:rPr>
      </w:pPr>
      <w:r w:rsidRPr="00E13BD4">
        <w:rPr>
          <w:b/>
          <w:bCs/>
          <w:noProof/>
          <w:szCs w:val="26"/>
          <w:lang w:val="ru-RU"/>
        </w:rPr>
        <w:drawing>
          <wp:inline distT="0" distB="0" distL="0" distR="0" wp14:anchorId="3E5BFC48" wp14:editId="69EA2F9E">
            <wp:extent cx="2446020" cy="3597910"/>
            <wp:effectExtent l="0" t="0" r="0" b="254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359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B92" w:rsidRPr="00E13BD4" w:rsidRDefault="007F6B92" w:rsidP="003E5608">
      <w:pPr>
        <w:pStyle w:val="a3"/>
        <w:ind w:firstLine="0"/>
        <w:rPr>
          <w:b/>
          <w:bCs/>
          <w:szCs w:val="26"/>
        </w:rPr>
      </w:pPr>
    </w:p>
    <w:p w:rsidR="008F2F11" w:rsidRPr="00E13BD4" w:rsidRDefault="008F2F11" w:rsidP="003E5608">
      <w:pPr>
        <w:pStyle w:val="a3"/>
        <w:ind w:firstLine="0"/>
        <w:rPr>
          <w:b/>
          <w:bCs/>
          <w:szCs w:val="26"/>
        </w:rPr>
      </w:pPr>
      <w:r w:rsidRPr="00E13BD4">
        <w:rPr>
          <w:b/>
          <w:bCs/>
          <w:noProof/>
          <w:szCs w:val="26"/>
          <w:lang w:val="ru-RU"/>
        </w:rPr>
        <w:drawing>
          <wp:inline distT="0" distB="0" distL="0" distR="0">
            <wp:extent cx="4738253" cy="3206338"/>
            <wp:effectExtent l="0" t="0" r="571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369" cy="3206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B92" w:rsidRPr="00E13BD4" w:rsidRDefault="007F6B92" w:rsidP="007F6B92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 xml:space="preserve">Мал.2 “Акт комплектації </w:t>
      </w:r>
      <w:r w:rsidRPr="00E13BD4">
        <w:rPr>
          <w:bCs/>
          <w:szCs w:val="26"/>
        </w:rPr>
        <w:t xml:space="preserve">ТМЦ – закладка </w:t>
      </w:r>
      <w:r w:rsidRPr="00E13BD4">
        <w:rPr>
          <w:szCs w:val="26"/>
        </w:rPr>
        <w:t>“</w:t>
      </w:r>
      <w:r w:rsidRPr="00E13BD4">
        <w:rPr>
          <w:bCs/>
          <w:szCs w:val="26"/>
        </w:rPr>
        <w:t>Ордера</w:t>
      </w:r>
      <w:r w:rsidRPr="00E13BD4">
        <w:rPr>
          <w:szCs w:val="26"/>
        </w:rPr>
        <w:t>”.</w:t>
      </w:r>
    </w:p>
    <w:p w:rsidR="00500769" w:rsidRPr="00E13BD4" w:rsidRDefault="00500769" w:rsidP="007F6B92">
      <w:pPr>
        <w:pStyle w:val="a3"/>
        <w:ind w:left="0" w:firstLine="0"/>
        <w:rPr>
          <w:szCs w:val="26"/>
        </w:rPr>
      </w:pPr>
    </w:p>
    <w:p w:rsidR="007F6B92" w:rsidRPr="00E13BD4" w:rsidRDefault="0040156B" w:rsidP="0040156B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 xml:space="preserve">4.3 </w:t>
      </w:r>
      <w:r w:rsidR="00500769" w:rsidRPr="00E13BD4">
        <w:rPr>
          <w:szCs w:val="26"/>
        </w:rPr>
        <w:t xml:space="preserve">Якщо всі необхідні закладки та поля заповнені, зберігаємо документ та формуємо проводки (синя)  </w:t>
      </w:r>
      <w:r w:rsidR="00500769" w:rsidRPr="00E13BD4">
        <w:rPr>
          <w:rFonts w:eastAsiaTheme="minorHAnsi"/>
          <w:noProof/>
          <w:szCs w:val="26"/>
          <w:lang w:val="ru-RU"/>
        </w:rPr>
        <w:drawing>
          <wp:inline distT="0" distB="0" distL="0" distR="0" wp14:anchorId="2B9BFE59" wp14:editId="1A796145">
            <wp:extent cx="252095" cy="252095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42F1" w:rsidRPr="00E13BD4">
        <w:rPr>
          <w:szCs w:val="26"/>
        </w:rPr>
        <w:t xml:space="preserve"> (проводки формуємо ручним методом: клавіша  “Іnsert” добавити (мал.3) :</w:t>
      </w:r>
    </w:p>
    <w:p w:rsidR="000B42F1" w:rsidRPr="00E13BD4" w:rsidRDefault="000B42F1" w:rsidP="003E5608">
      <w:pPr>
        <w:pStyle w:val="a3"/>
        <w:ind w:firstLine="0"/>
        <w:rPr>
          <w:szCs w:val="26"/>
        </w:rPr>
      </w:pPr>
    </w:p>
    <w:p w:rsidR="000B42F1" w:rsidRPr="00E13BD4" w:rsidRDefault="000B42F1" w:rsidP="003E5608">
      <w:pPr>
        <w:pStyle w:val="a3"/>
        <w:ind w:firstLine="0"/>
        <w:rPr>
          <w:b/>
          <w:bCs/>
          <w:szCs w:val="26"/>
        </w:rPr>
      </w:pPr>
      <w:r w:rsidRPr="00E13BD4">
        <w:rPr>
          <w:b/>
          <w:bCs/>
          <w:noProof/>
          <w:szCs w:val="26"/>
          <w:lang w:val="ru-RU"/>
        </w:rPr>
        <w:drawing>
          <wp:inline distT="0" distB="0" distL="0" distR="0">
            <wp:extent cx="5415147" cy="419199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121" cy="41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223" w:rsidRPr="00E13BD4" w:rsidRDefault="006D7223" w:rsidP="003E5608">
      <w:pPr>
        <w:pStyle w:val="a3"/>
        <w:ind w:firstLine="0"/>
        <w:rPr>
          <w:b/>
          <w:bCs/>
          <w:szCs w:val="26"/>
        </w:rPr>
      </w:pPr>
    </w:p>
    <w:p w:rsidR="000B42F1" w:rsidRPr="00E13BD4" w:rsidRDefault="000B42F1" w:rsidP="000B42F1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Мал.</w:t>
      </w:r>
      <w:r w:rsidR="006D7223" w:rsidRPr="00E13BD4">
        <w:rPr>
          <w:szCs w:val="26"/>
        </w:rPr>
        <w:t>3</w:t>
      </w:r>
      <w:r w:rsidRPr="00E13BD4">
        <w:rPr>
          <w:szCs w:val="26"/>
        </w:rPr>
        <w:t xml:space="preserve"> “Акт комплектації </w:t>
      </w:r>
      <w:r w:rsidRPr="00E13BD4">
        <w:rPr>
          <w:bCs/>
          <w:szCs w:val="26"/>
        </w:rPr>
        <w:t>ТМЦ – доб</w:t>
      </w:r>
      <w:r w:rsidR="00365927" w:rsidRPr="00E13BD4">
        <w:rPr>
          <w:bCs/>
          <w:szCs w:val="26"/>
        </w:rPr>
        <w:t>а</w:t>
      </w:r>
      <w:r w:rsidRPr="00E13BD4">
        <w:rPr>
          <w:bCs/>
          <w:szCs w:val="26"/>
        </w:rPr>
        <w:t>вити проводки</w:t>
      </w:r>
      <w:r w:rsidRPr="00E13BD4">
        <w:rPr>
          <w:szCs w:val="26"/>
        </w:rPr>
        <w:t>”.</w:t>
      </w:r>
    </w:p>
    <w:p w:rsidR="006D7223" w:rsidRPr="00E13BD4" w:rsidRDefault="006D7223" w:rsidP="000B42F1">
      <w:pPr>
        <w:pStyle w:val="a3"/>
        <w:ind w:left="0" w:firstLine="0"/>
        <w:rPr>
          <w:szCs w:val="26"/>
        </w:rPr>
      </w:pPr>
      <w:r w:rsidRPr="00E13BD4">
        <w:rPr>
          <w:noProof/>
          <w:szCs w:val="26"/>
          <w:lang w:val="ru-RU"/>
        </w:rPr>
        <w:lastRenderedPageBreak/>
        <w:drawing>
          <wp:inline distT="0" distB="0" distL="0" distR="0">
            <wp:extent cx="5937510" cy="3621974"/>
            <wp:effectExtent l="0" t="0" r="635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622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223" w:rsidRPr="00E13BD4" w:rsidRDefault="006D7223" w:rsidP="000B42F1">
      <w:pPr>
        <w:pStyle w:val="a3"/>
        <w:ind w:left="0" w:firstLine="0"/>
        <w:rPr>
          <w:szCs w:val="26"/>
        </w:rPr>
      </w:pPr>
    </w:p>
    <w:p w:rsidR="006D7223" w:rsidRPr="00E13BD4" w:rsidRDefault="006D7223" w:rsidP="006D7223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 xml:space="preserve">Мал.3 “Акт комплектації </w:t>
      </w:r>
      <w:r w:rsidRPr="00E13BD4">
        <w:rPr>
          <w:bCs/>
          <w:szCs w:val="26"/>
        </w:rPr>
        <w:t>ТМЦ –проводки</w:t>
      </w:r>
      <w:r w:rsidRPr="00E13BD4">
        <w:rPr>
          <w:szCs w:val="26"/>
        </w:rPr>
        <w:t>”.</w:t>
      </w:r>
    </w:p>
    <w:p w:rsidR="006D7223" w:rsidRPr="00E13BD4" w:rsidRDefault="006D7223" w:rsidP="00FD7BB7">
      <w:pPr>
        <w:pStyle w:val="a3"/>
        <w:ind w:left="0" w:firstLine="0"/>
        <w:rPr>
          <w:szCs w:val="26"/>
        </w:rPr>
      </w:pPr>
    </w:p>
    <w:p w:rsidR="006D7223" w:rsidRPr="00E13BD4" w:rsidRDefault="006D7223" w:rsidP="00FD7BB7">
      <w:pPr>
        <w:ind w:firstLine="0"/>
        <w:rPr>
          <w:szCs w:val="26"/>
        </w:rPr>
      </w:pPr>
      <w:r w:rsidRPr="00E13BD4">
        <w:rPr>
          <w:szCs w:val="26"/>
        </w:rPr>
        <w:t>4.2.</w:t>
      </w:r>
      <w:r w:rsidRPr="00E13BD4">
        <w:rPr>
          <w:szCs w:val="26"/>
        </w:rPr>
        <w:tab/>
      </w:r>
      <w:r w:rsidR="009B4B46" w:rsidRPr="00E13BD4">
        <w:rPr>
          <w:szCs w:val="26"/>
        </w:rPr>
        <w:t xml:space="preserve">Якщо  проводки вірні, натиснути – кнопку “Ок”. </w:t>
      </w:r>
      <w:r w:rsidRPr="00E13BD4">
        <w:rPr>
          <w:szCs w:val="26"/>
        </w:rPr>
        <w:t>Вийти з операції натисканням клавіші “Еsc” з підтвердженням запису змін в операції, тобто зберегти.</w:t>
      </w:r>
    </w:p>
    <w:p w:rsidR="006D7223" w:rsidRPr="00E13BD4" w:rsidRDefault="006D7223" w:rsidP="00FD7BB7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4.3.</w:t>
      </w:r>
      <w:r w:rsidRPr="00E13BD4">
        <w:rPr>
          <w:szCs w:val="26"/>
        </w:rPr>
        <w:tab/>
        <w:t xml:space="preserve">За допомогою комбінації клавіш “Alt+P” або кнопкою (зелена) </w:t>
      </w:r>
      <w:r w:rsidRPr="00E13BD4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0134B61D" wp14:editId="5E3B2F7B">
            <wp:extent cx="236220" cy="220980"/>
            <wp:effectExtent l="0" t="0" r="0" b="762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BD4">
        <w:rPr>
          <w:szCs w:val="26"/>
        </w:rPr>
        <w:t xml:space="preserve">   відправляємо проведення в головну книгу і проводка  закрита (редагування неможливе).</w:t>
      </w:r>
    </w:p>
    <w:p w:rsidR="006D7223" w:rsidRPr="00E13BD4" w:rsidRDefault="006D7223" w:rsidP="000B42F1">
      <w:pPr>
        <w:pStyle w:val="a3"/>
        <w:ind w:left="0" w:firstLine="0"/>
        <w:rPr>
          <w:szCs w:val="26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0B42F1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  <w:r w:rsidRPr="00E13BD4">
        <w:rPr>
          <w:b/>
          <w:bCs/>
          <w:sz w:val="28"/>
          <w:szCs w:val="28"/>
        </w:rPr>
        <w:lastRenderedPageBreak/>
        <w:t>5.</w:t>
      </w:r>
      <w:r w:rsidRPr="00E13BD4">
        <w:rPr>
          <w:b/>
          <w:bCs/>
          <w:sz w:val="28"/>
          <w:szCs w:val="28"/>
        </w:rPr>
        <w:tab/>
      </w:r>
      <w:r w:rsidR="00D306BC" w:rsidRPr="00E13BD4">
        <w:rPr>
          <w:b/>
          <w:bCs/>
          <w:sz w:val="28"/>
          <w:szCs w:val="28"/>
        </w:rPr>
        <w:t>Передача</w:t>
      </w:r>
      <w:r w:rsidRPr="00E13BD4">
        <w:rPr>
          <w:b/>
          <w:bCs/>
          <w:sz w:val="28"/>
          <w:szCs w:val="28"/>
        </w:rPr>
        <w:t xml:space="preserve"> малоцінних швидкозношувальних предмет</w:t>
      </w:r>
      <w:r w:rsidR="00D306BC" w:rsidRPr="00E13BD4">
        <w:rPr>
          <w:b/>
          <w:bCs/>
          <w:sz w:val="28"/>
          <w:szCs w:val="28"/>
        </w:rPr>
        <w:t>ів</w:t>
      </w:r>
      <w:r w:rsidRPr="00E13BD4">
        <w:rPr>
          <w:b/>
          <w:bCs/>
          <w:sz w:val="28"/>
          <w:szCs w:val="28"/>
        </w:rPr>
        <w:t xml:space="preserve"> (далі МШП)</w:t>
      </w:r>
      <w:r w:rsidR="00D306BC" w:rsidRPr="00E13BD4">
        <w:rPr>
          <w:b/>
          <w:bCs/>
          <w:sz w:val="28"/>
          <w:szCs w:val="28"/>
        </w:rPr>
        <w:t xml:space="preserve"> в експлуатацію</w:t>
      </w:r>
      <w:r w:rsidRPr="00E13BD4">
        <w:rPr>
          <w:b/>
          <w:bCs/>
          <w:sz w:val="28"/>
          <w:szCs w:val="28"/>
        </w:rPr>
        <w:t>.</w:t>
      </w:r>
    </w:p>
    <w:p w:rsidR="00C344EC" w:rsidRPr="00E13BD4" w:rsidRDefault="00C344EC" w:rsidP="00C344EC">
      <w:pPr>
        <w:pStyle w:val="a3"/>
        <w:ind w:firstLine="0"/>
        <w:jc w:val="center"/>
        <w:rPr>
          <w:b/>
          <w:bCs/>
          <w:sz w:val="28"/>
          <w:szCs w:val="28"/>
        </w:rPr>
      </w:pPr>
    </w:p>
    <w:p w:rsidR="00C344EC" w:rsidRPr="00E13BD4" w:rsidRDefault="00C344E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5033B6" w:rsidRPr="00E13BD4" w:rsidRDefault="001C2D61" w:rsidP="0040156B">
      <w:pPr>
        <w:pStyle w:val="a3"/>
        <w:ind w:left="0" w:firstLine="0"/>
        <w:rPr>
          <w:b/>
          <w:bCs/>
          <w:sz w:val="28"/>
          <w:szCs w:val="28"/>
        </w:rPr>
      </w:pPr>
      <w:r w:rsidRPr="00E13BD4">
        <w:rPr>
          <w:bCs/>
          <w:szCs w:val="26"/>
        </w:rPr>
        <w:t xml:space="preserve">5.1. </w:t>
      </w:r>
      <w:r w:rsidR="00C30856" w:rsidRPr="00E13BD4">
        <w:rPr>
          <w:bCs/>
          <w:szCs w:val="26"/>
        </w:rPr>
        <w:tab/>
        <w:t>Головне меню системи,  ввійти в підсистему “Логістика”/“МШП в експлуатаціїї”, “</w:t>
      </w:r>
      <w:r w:rsidR="00D306BC" w:rsidRPr="00E13BD4">
        <w:rPr>
          <w:bCs/>
          <w:szCs w:val="26"/>
        </w:rPr>
        <w:t>Д</w:t>
      </w:r>
      <w:r w:rsidR="00C30856" w:rsidRPr="00E13BD4">
        <w:rPr>
          <w:bCs/>
          <w:szCs w:val="26"/>
        </w:rPr>
        <w:t>окументи обліку руху МШП”,</w:t>
      </w:r>
      <w:r w:rsidR="00D306BC" w:rsidRPr="00E13BD4">
        <w:rPr>
          <w:bCs/>
          <w:szCs w:val="26"/>
        </w:rPr>
        <w:t xml:space="preserve">в правому верхньому кутку, тип операції «Передача в експлуатацію» </w:t>
      </w:r>
      <w:r w:rsidR="00711C67" w:rsidRPr="00E13BD4">
        <w:rPr>
          <w:bCs/>
          <w:szCs w:val="26"/>
        </w:rPr>
        <w:t xml:space="preserve">(мал.1).; </w:t>
      </w:r>
      <w:r w:rsidR="00C30856" w:rsidRPr="00E13BD4">
        <w:rPr>
          <w:bCs/>
          <w:szCs w:val="26"/>
        </w:rPr>
        <w:t xml:space="preserve"> клавішею “Іnsert” створити документ «</w:t>
      </w:r>
      <w:r w:rsidR="00711C67" w:rsidRPr="00E13BD4">
        <w:rPr>
          <w:bCs/>
          <w:szCs w:val="26"/>
        </w:rPr>
        <w:t xml:space="preserve">Передача МШП в експлуатацію» </w:t>
      </w:r>
      <w:r w:rsidR="00C30856" w:rsidRPr="00E13BD4">
        <w:rPr>
          <w:bCs/>
          <w:szCs w:val="26"/>
        </w:rPr>
        <w:t>, заповнити всі необхідні поля</w:t>
      </w:r>
      <w:r w:rsidR="00711C67" w:rsidRPr="00E13BD4">
        <w:rPr>
          <w:bCs/>
          <w:sz w:val="28"/>
          <w:szCs w:val="28"/>
        </w:rPr>
        <w:t xml:space="preserve"> в закладці /Реквізити</w:t>
      </w:r>
      <w:r w:rsidR="00711C67" w:rsidRPr="00E13BD4">
        <w:rPr>
          <w:bCs/>
          <w:szCs w:val="26"/>
        </w:rPr>
        <w:t xml:space="preserve"> : номер, дата, </w:t>
      </w:r>
      <w:r w:rsidR="00C30856" w:rsidRPr="00E13BD4">
        <w:rPr>
          <w:bCs/>
          <w:szCs w:val="26"/>
        </w:rPr>
        <w:t xml:space="preserve"> </w:t>
      </w:r>
      <w:r w:rsidR="00711C67" w:rsidRPr="00E13BD4">
        <w:rPr>
          <w:bCs/>
          <w:szCs w:val="26"/>
        </w:rPr>
        <w:t>склад, робітник (МВО), примітка (</w:t>
      </w:r>
      <w:r w:rsidR="00E30CE8" w:rsidRPr="00E13BD4">
        <w:rPr>
          <w:bCs/>
          <w:szCs w:val="26"/>
        </w:rPr>
        <w:t>до</w:t>
      </w:r>
      <w:r w:rsidR="00711C67" w:rsidRPr="00E13BD4">
        <w:rPr>
          <w:bCs/>
          <w:szCs w:val="26"/>
        </w:rPr>
        <w:t>вільн</w:t>
      </w:r>
      <w:r w:rsidR="00E30CE8" w:rsidRPr="00E13BD4">
        <w:rPr>
          <w:bCs/>
          <w:szCs w:val="26"/>
        </w:rPr>
        <w:t>ий запис</w:t>
      </w:r>
      <w:r w:rsidR="00711C67" w:rsidRPr="00E13BD4">
        <w:rPr>
          <w:bCs/>
          <w:szCs w:val="26"/>
        </w:rPr>
        <w:t>)</w:t>
      </w:r>
      <w:r w:rsidR="00C30856" w:rsidRPr="00E13BD4">
        <w:rPr>
          <w:bCs/>
          <w:szCs w:val="26"/>
        </w:rPr>
        <w:t xml:space="preserve">  (мал.</w:t>
      </w:r>
      <w:r w:rsidR="00711C67" w:rsidRPr="00E13BD4">
        <w:rPr>
          <w:bCs/>
          <w:szCs w:val="26"/>
        </w:rPr>
        <w:t>2</w:t>
      </w:r>
      <w:r w:rsidR="00C30856" w:rsidRPr="00E13BD4">
        <w:rPr>
          <w:bCs/>
          <w:szCs w:val="26"/>
        </w:rPr>
        <w:t>).</w:t>
      </w:r>
    </w:p>
    <w:p w:rsidR="005033B6" w:rsidRPr="00E13BD4" w:rsidRDefault="005033B6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  <w:r w:rsidRPr="00E13BD4">
        <w:rPr>
          <w:b/>
          <w:bCs/>
          <w:noProof/>
          <w:sz w:val="28"/>
          <w:szCs w:val="28"/>
          <w:lang w:val="ru-RU"/>
        </w:rPr>
        <w:drawing>
          <wp:inline distT="0" distB="0" distL="0" distR="0">
            <wp:extent cx="5486400" cy="985652"/>
            <wp:effectExtent l="0" t="0" r="0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66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711C67" w:rsidP="00C344EC">
      <w:pPr>
        <w:pStyle w:val="a3"/>
        <w:ind w:firstLine="0"/>
        <w:jc w:val="left"/>
        <w:rPr>
          <w:bCs/>
          <w:sz w:val="28"/>
          <w:szCs w:val="28"/>
        </w:rPr>
      </w:pPr>
      <w:r w:rsidRPr="00E13BD4">
        <w:rPr>
          <w:bCs/>
          <w:sz w:val="28"/>
          <w:szCs w:val="28"/>
        </w:rPr>
        <w:t>Мал.1 «Передача в експлуатацію»</w:t>
      </w: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711C67" w:rsidP="00C344EC">
      <w:pPr>
        <w:pStyle w:val="a3"/>
        <w:ind w:firstLine="0"/>
        <w:jc w:val="left"/>
        <w:rPr>
          <w:b/>
          <w:bCs/>
          <w:sz w:val="28"/>
          <w:szCs w:val="28"/>
        </w:rPr>
      </w:pPr>
      <w:r w:rsidRPr="00E13BD4">
        <w:rPr>
          <w:b/>
          <w:bCs/>
          <w:noProof/>
          <w:sz w:val="28"/>
          <w:szCs w:val="28"/>
          <w:lang w:val="ru-RU"/>
        </w:rPr>
        <w:drawing>
          <wp:inline distT="0" distB="0" distL="0" distR="0">
            <wp:extent cx="5486400" cy="3123210"/>
            <wp:effectExtent l="0" t="0" r="0" b="127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908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711C67" w:rsidRPr="00E13BD4" w:rsidRDefault="00711C67" w:rsidP="00711C67">
      <w:pPr>
        <w:pStyle w:val="a3"/>
        <w:ind w:firstLine="0"/>
        <w:jc w:val="left"/>
        <w:rPr>
          <w:bCs/>
          <w:sz w:val="28"/>
          <w:szCs w:val="28"/>
        </w:rPr>
      </w:pPr>
      <w:r w:rsidRPr="00E13BD4">
        <w:rPr>
          <w:bCs/>
          <w:sz w:val="28"/>
          <w:szCs w:val="28"/>
        </w:rPr>
        <w:t>Мал.2 «Передача МШП в експлуатацію- закладка /Реквізити»</w:t>
      </w: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B1689A" w:rsidRPr="00E13BD4" w:rsidRDefault="00B1689A" w:rsidP="00B1689A">
      <w:pPr>
        <w:pStyle w:val="a3"/>
        <w:ind w:left="0" w:firstLine="0"/>
        <w:rPr>
          <w:szCs w:val="26"/>
        </w:rPr>
      </w:pPr>
      <w:r w:rsidRPr="00E13BD4">
        <w:rPr>
          <w:bCs/>
          <w:szCs w:val="26"/>
        </w:rPr>
        <w:t>5.2.</w:t>
      </w:r>
      <w:r w:rsidRPr="00E13BD4">
        <w:rPr>
          <w:bCs/>
          <w:szCs w:val="26"/>
        </w:rPr>
        <w:tab/>
        <w:t>За допомогою клавіші “F3” перейти в номенклатурний довідник і вибрати пункт меню Вид/Групування по групах.</w:t>
      </w:r>
      <w:r w:rsidRPr="00E13BD4">
        <w:rPr>
          <w:rFonts w:eastAsiaTheme="minorHAnsi"/>
          <w:szCs w:val="26"/>
          <w:lang w:eastAsia="en-US"/>
        </w:rPr>
        <w:t xml:space="preserve">. Вибираємо </w:t>
      </w:r>
      <w:r w:rsidR="00E30CE8" w:rsidRPr="00E13BD4">
        <w:rPr>
          <w:rFonts w:eastAsiaTheme="minorHAnsi"/>
          <w:szCs w:val="26"/>
          <w:lang w:eastAsia="en-US"/>
        </w:rPr>
        <w:t>номенклатуру</w:t>
      </w:r>
      <w:r w:rsidRPr="00E13BD4">
        <w:rPr>
          <w:rFonts w:eastAsiaTheme="minorHAnsi"/>
          <w:szCs w:val="26"/>
          <w:lang w:eastAsia="en-US"/>
        </w:rPr>
        <w:t>, заповнюємо  кількість</w:t>
      </w:r>
      <w:r w:rsidRPr="00E13BD4">
        <w:rPr>
          <w:szCs w:val="26"/>
        </w:rPr>
        <w:t xml:space="preserve">. </w:t>
      </w:r>
    </w:p>
    <w:p w:rsidR="00E30CE8" w:rsidRPr="00E13BD4" w:rsidRDefault="00E30CE8" w:rsidP="00E30CE8">
      <w:pPr>
        <w:pStyle w:val="a3"/>
        <w:ind w:left="0" w:firstLine="0"/>
        <w:rPr>
          <w:bCs/>
          <w:szCs w:val="26"/>
        </w:rPr>
      </w:pPr>
      <w:r w:rsidRPr="00E13BD4">
        <w:rPr>
          <w:bCs/>
          <w:szCs w:val="26"/>
        </w:rPr>
        <w:t>5.3.</w:t>
      </w:r>
      <w:r w:rsidRPr="00E13BD4">
        <w:rPr>
          <w:bCs/>
          <w:szCs w:val="26"/>
        </w:rPr>
        <w:tab/>
        <w:t>Далі заповнюємо закладку / Поле користувача</w:t>
      </w:r>
      <w:r w:rsidR="00122DDF" w:rsidRPr="00E13BD4">
        <w:rPr>
          <w:bCs/>
          <w:szCs w:val="26"/>
        </w:rPr>
        <w:t>/Сторінка</w:t>
      </w:r>
      <w:r w:rsidRPr="00E13BD4">
        <w:rPr>
          <w:bCs/>
          <w:szCs w:val="26"/>
        </w:rPr>
        <w:t>: стаття витрат, підрозділ витрат, будинок, рахунок витрат (мал.3).</w:t>
      </w:r>
    </w:p>
    <w:p w:rsidR="00E30CE8" w:rsidRPr="00E13BD4" w:rsidRDefault="00E30CE8" w:rsidP="00E30CE8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.</w:t>
      </w:r>
    </w:p>
    <w:p w:rsidR="00D306BC" w:rsidRPr="00E13BD4" w:rsidRDefault="00E30CE8" w:rsidP="00C344EC">
      <w:pPr>
        <w:pStyle w:val="a3"/>
        <w:ind w:firstLine="0"/>
        <w:jc w:val="left"/>
        <w:rPr>
          <w:b/>
          <w:bCs/>
          <w:sz w:val="28"/>
          <w:szCs w:val="28"/>
        </w:rPr>
      </w:pPr>
      <w:r w:rsidRPr="00E13BD4">
        <w:rPr>
          <w:b/>
          <w:bCs/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5403273" cy="2042556"/>
            <wp:effectExtent l="0" t="0" r="698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916" cy="2042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122DDF" w:rsidRPr="00E13BD4" w:rsidRDefault="00E30CE8" w:rsidP="00EC6589">
      <w:pPr>
        <w:pStyle w:val="a3"/>
        <w:ind w:left="0" w:firstLine="0"/>
        <w:rPr>
          <w:bCs/>
          <w:szCs w:val="26"/>
        </w:rPr>
      </w:pPr>
      <w:r w:rsidRPr="00E13BD4">
        <w:rPr>
          <w:bCs/>
          <w:sz w:val="28"/>
          <w:szCs w:val="28"/>
        </w:rPr>
        <w:t>Мал.3 «Передача МШП в експлуатацію- закладка /Поля користувача</w:t>
      </w:r>
      <w:r w:rsidR="00122DDF" w:rsidRPr="00E13BD4">
        <w:rPr>
          <w:bCs/>
          <w:sz w:val="28"/>
          <w:szCs w:val="28"/>
        </w:rPr>
        <w:t>/</w:t>
      </w:r>
      <w:r w:rsidR="00122DDF" w:rsidRPr="00E13BD4">
        <w:rPr>
          <w:bCs/>
          <w:szCs w:val="26"/>
        </w:rPr>
        <w:t xml:space="preserve"> </w:t>
      </w:r>
    </w:p>
    <w:p w:rsidR="00E30CE8" w:rsidRPr="00E13BD4" w:rsidRDefault="00122DDF" w:rsidP="00EC6589">
      <w:pPr>
        <w:pStyle w:val="a3"/>
        <w:ind w:firstLine="0"/>
        <w:rPr>
          <w:bCs/>
          <w:sz w:val="28"/>
          <w:szCs w:val="28"/>
        </w:rPr>
      </w:pPr>
      <w:r w:rsidRPr="00E13BD4">
        <w:rPr>
          <w:bCs/>
          <w:sz w:val="28"/>
          <w:szCs w:val="28"/>
        </w:rPr>
        <w:t>сторінка</w:t>
      </w:r>
      <w:r w:rsidR="00E30CE8" w:rsidRPr="00E13BD4">
        <w:rPr>
          <w:bCs/>
          <w:sz w:val="28"/>
          <w:szCs w:val="28"/>
        </w:rPr>
        <w:t>»</w:t>
      </w:r>
    </w:p>
    <w:p w:rsidR="00122DDF" w:rsidRPr="00E13BD4" w:rsidRDefault="00122DDF" w:rsidP="0040156B">
      <w:pPr>
        <w:pStyle w:val="a3"/>
        <w:ind w:left="0" w:firstLine="0"/>
        <w:rPr>
          <w:bCs/>
          <w:szCs w:val="26"/>
        </w:rPr>
      </w:pPr>
      <w:r w:rsidRPr="00E13BD4">
        <w:rPr>
          <w:bCs/>
          <w:szCs w:val="26"/>
        </w:rPr>
        <w:t>Наступна  закладка / Поле користувача /будинки: якщо необхідно списати МШП по будинкам, вибираємо будинки  (мал.4).</w:t>
      </w:r>
    </w:p>
    <w:p w:rsidR="00122DDF" w:rsidRPr="00E13BD4" w:rsidRDefault="00122DDF" w:rsidP="00E30CE8">
      <w:pPr>
        <w:pStyle w:val="a3"/>
        <w:ind w:firstLine="0"/>
        <w:jc w:val="left"/>
        <w:rPr>
          <w:bCs/>
          <w:sz w:val="28"/>
          <w:szCs w:val="28"/>
        </w:rPr>
      </w:pPr>
    </w:p>
    <w:p w:rsidR="00122DDF" w:rsidRPr="00E13BD4" w:rsidRDefault="00122DDF" w:rsidP="00E30CE8">
      <w:pPr>
        <w:pStyle w:val="a3"/>
        <w:ind w:firstLine="0"/>
        <w:jc w:val="left"/>
        <w:rPr>
          <w:bCs/>
          <w:sz w:val="28"/>
          <w:szCs w:val="28"/>
        </w:rPr>
      </w:pPr>
      <w:r w:rsidRPr="00E13BD4">
        <w:rPr>
          <w:bCs/>
          <w:noProof/>
          <w:sz w:val="28"/>
          <w:szCs w:val="28"/>
          <w:lang w:val="ru-RU"/>
        </w:rPr>
        <w:drawing>
          <wp:inline distT="0" distB="0" distL="0" distR="0">
            <wp:extent cx="5557652" cy="2208810"/>
            <wp:effectExtent l="0" t="0" r="5080" b="127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683" cy="2208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DDF" w:rsidRPr="00E13BD4" w:rsidRDefault="00122DDF" w:rsidP="00122DDF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122DDF" w:rsidRPr="00E13BD4" w:rsidRDefault="00122DDF" w:rsidP="00122DDF">
      <w:pPr>
        <w:pStyle w:val="a3"/>
        <w:ind w:firstLine="0"/>
        <w:jc w:val="left"/>
        <w:rPr>
          <w:bCs/>
          <w:sz w:val="28"/>
          <w:szCs w:val="28"/>
        </w:rPr>
      </w:pPr>
      <w:r w:rsidRPr="00E13BD4">
        <w:rPr>
          <w:bCs/>
          <w:sz w:val="28"/>
          <w:szCs w:val="28"/>
        </w:rPr>
        <w:t>Мал.4 «Передача МШП в експлуатацію- закладка /Поля користувача/будинки»</w:t>
      </w:r>
    </w:p>
    <w:p w:rsidR="00572C1F" w:rsidRPr="00E13BD4" w:rsidRDefault="00572C1F" w:rsidP="00122DDF">
      <w:pPr>
        <w:pStyle w:val="a3"/>
        <w:ind w:left="0" w:firstLine="0"/>
        <w:rPr>
          <w:bCs/>
          <w:szCs w:val="26"/>
        </w:rPr>
      </w:pPr>
    </w:p>
    <w:p w:rsidR="00122DDF" w:rsidRPr="00E13BD4" w:rsidRDefault="00122DDF" w:rsidP="00B97A5A">
      <w:pPr>
        <w:pStyle w:val="a3"/>
        <w:ind w:left="0" w:firstLine="0"/>
        <w:rPr>
          <w:bCs/>
          <w:szCs w:val="26"/>
        </w:rPr>
      </w:pPr>
      <w:r w:rsidRPr="00E13BD4">
        <w:rPr>
          <w:bCs/>
          <w:szCs w:val="26"/>
        </w:rPr>
        <w:t>Далі  закладка / Поле користувача /специфікація:</w:t>
      </w:r>
      <w:r w:rsidR="00572C1F" w:rsidRPr="00E13BD4">
        <w:rPr>
          <w:bCs/>
          <w:szCs w:val="26"/>
        </w:rPr>
        <w:t xml:space="preserve"> добавити, </w:t>
      </w:r>
      <w:r w:rsidRPr="00E13BD4">
        <w:rPr>
          <w:bCs/>
          <w:szCs w:val="26"/>
        </w:rPr>
        <w:t xml:space="preserve"> вибираємо номенклатуру  (мал.5).</w:t>
      </w:r>
    </w:p>
    <w:p w:rsidR="00572C1F" w:rsidRPr="00E13BD4" w:rsidRDefault="00572C1F" w:rsidP="00122DDF">
      <w:pPr>
        <w:pStyle w:val="a3"/>
        <w:ind w:left="0" w:firstLine="0"/>
        <w:rPr>
          <w:bCs/>
          <w:szCs w:val="26"/>
        </w:rPr>
      </w:pPr>
    </w:p>
    <w:p w:rsidR="00122DDF" w:rsidRPr="00E13BD4" w:rsidRDefault="00122DDF" w:rsidP="00E30CE8">
      <w:pPr>
        <w:pStyle w:val="a3"/>
        <w:ind w:firstLine="0"/>
        <w:jc w:val="left"/>
        <w:rPr>
          <w:bCs/>
          <w:sz w:val="28"/>
          <w:szCs w:val="28"/>
        </w:rPr>
      </w:pPr>
    </w:p>
    <w:p w:rsidR="00122DDF" w:rsidRPr="00E13BD4" w:rsidRDefault="00122DDF" w:rsidP="00E30CE8">
      <w:pPr>
        <w:pStyle w:val="a3"/>
        <w:ind w:firstLine="0"/>
        <w:jc w:val="left"/>
        <w:rPr>
          <w:bCs/>
          <w:sz w:val="28"/>
          <w:szCs w:val="28"/>
        </w:rPr>
      </w:pPr>
      <w:r w:rsidRPr="00E13BD4">
        <w:rPr>
          <w:bCs/>
          <w:noProof/>
          <w:sz w:val="28"/>
          <w:szCs w:val="28"/>
          <w:lang w:val="ru-RU"/>
        </w:rPr>
        <w:drawing>
          <wp:inline distT="0" distB="0" distL="0" distR="0">
            <wp:extent cx="5557652" cy="1816924"/>
            <wp:effectExtent l="0" t="0" r="508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074" cy="181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1F" w:rsidRPr="00E13BD4" w:rsidRDefault="00572C1F" w:rsidP="00122DDF">
      <w:pPr>
        <w:pStyle w:val="a3"/>
        <w:ind w:firstLine="0"/>
        <w:jc w:val="left"/>
        <w:rPr>
          <w:bCs/>
          <w:sz w:val="28"/>
          <w:szCs w:val="28"/>
        </w:rPr>
      </w:pPr>
    </w:p>
    <w:p w:rsidR="00572C1F" w:rsidRPr="00E13BD4" w:rsidRDefault="00572C1F" w:rsidP="00122DDF">
      <w:pPr>
        <w:pStyle w:val="a3"/>
        <w:ind w:firstLine="0"/>
        <w:jc w:val="left"/>
        <w:rPr>
          <w:bCs/>
          <w:sz w:val="28"/>
          <w:szCs w:val="28"/>
        </w:rPr>
      </w:pPr>
    </w:p>
    <w:p w:rsidR="00572C1F" w:rsidRPr="00E13BD4" w:rsidRDefault="00572C1F" w:rsidP="00122DDF">
      <w:pPr>
        <w:pStyle w:val="a3"/>
        <w:ind w:firstLine="0"/>
        <w:jc w:val="left"/>
        <w:rPr>
          <w:bCs/>
          <w:sz w:val="28"/>
          <w:szCs w:val="28"/>
        </w:rPr>
      </w:pPr>
    </w:p>
    <w:p w:rsidR="00572C1F" w:rsidRPr="00E13BD4" w:rsidRDefault="00572C1F" w:rsidP="00122DDF">
      <w:pPr>
        <w:pStyle w:val="a3"/>
        <w:ind w:firstLine="0"/>
        <w:jc w:val="left"/>
        <w:rPr>
          <w:bCs/>
          <w:sz w:val="28"/>
          <w:szCs w:val="28"/>
        </w:rPr>
      </w:pPr>
      <w:r w:rsidRPr="00E13BD4">
        <w:rPr>
          <w:bCs/>
          <w:noProof/>
          <w:sz w:val="28"/>
          <w:szCs w:val="28"/>
          <w:lang w:val="ru-RU"/>
        </w:rPr>
        <w:drawing>
          <wp:inline distT="0" distB="0" distL="0" distR="0">
            <wp:extent cx="5628884" cy="3372592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115" cy="3372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1F" w:rsidRPr="00E13BD4" w:rsidRDefault="00572C1F" w:rsidP="00122DDF">
      <w:pPr>
        <w:pStyle w:val="a3"/>
        <w:ind w:firstLine="0"/>
        <w:jc w:val="left"/>
        <w:rPr>
          <w:bCs/>
          <w:sz w:val="28"/>
          <w:szCs w:val="28"/>
        </w:rPr>
      </w:pPr>
    </w:p>
    <w:p w:rsidR="00572C1F" w:rsidRPr="00E13BD4" w:rsidRDefault="00572C1F" w:rsidP="00122DDF">
      <w:pPr>
        <w:pStyle w:val="a3"/>
        <w:ind w:firstLine="0"/>
        <w:jc w:val="left"/>
        <w:rPr>
          <w:bCs/>
          <w:sz w:val="28"/>
          <w:szCs w:val="28"/>
        </w:rPr>
      </w:pPr>
    </w:p>
    <w:p w:rsidR="00122DDF" w:rsidRPr="00E13BD4" w:rsidRDefault="00122DDF" w:rsidP="00122DDF">
      <w:pPr>
        <w:pStyle w:val="a3"/>
        <w:ind w:firstLine="0"/>
        <w:jc w:val="left"/>
        <w:rPr>
          <w:bCs/>
          <w:sz w:val="28"/>
          <w:szCs w:val="28"/>
        </w:rPr>
      </w:pPr>
      <w:r w:rsidRPr="00E13BD4">
        <w:rPr>
          <w:bCs/>
          <w:sz w:val="28"/>
          <w:szCs w:val="28"/>
        </w:rPr>
        <w:t>Мал.5 «Передача МШП в експлуатацію- закладка /Поля користувача/специфікація»</w:t>
      </w:r>
    </w:p>
    <w:p w:rsidR="000B7B30" w:rsidRPr="00E13BD4" w:rsidRDefault="000B7B30" w:rsidP="00122DDF">
      <w:pPr>
        <w:pStyle w:val="a3"/>
        <w:ind w:firstLine="0"/>
        <w:jc w:val="left"/>
        <w:rPr>
          <w:bCs/>
          <w:sz w:val="28"/>
          <w:szCs w:val="28"/>
        </w:rPr>
      </w:pPr>
    </w:p>
    <w:p w:rsidR="000B7B30" w:rsidRPr="00E13BD4" w:rsidRDefault="000B7B30" w:rsidP="000B7B30">
      <w:pPr>
        <w:pStyle w:val="a3"/>
        <w:ind w:left="0" w:firstLine="0"/>
        <w:rPr>
          <w:bCs/>
          <w:szCs w:val="26"/>
        </w:rPr>
      </w:pPr>
      <w:r w:rsidRPr="00E13BD4">
        <w:rPr>
          <w:bCs/>
          <w:szCs w:val="26"/>
        </w:rPr>
        <w:t>Вибрати в меню “Документ/Сформувати складський ордер”. Буде сформований видатковий ордер (М</w:t>
      </w:r>
      <w:r w:rsidRPr="00E13BD4">
        <w:rPr>
          <w:bCs/>
          <w:sz w:val="28"/>
          <w:szCs w:val="28"/>
        </w:rPr>
        <w:t>ал.6)</w:t>
      </w:r>
      <w:r w:rsidRPr="00E13BD4">
        <w:rPr>
          <w:bCs/>
          <w:szCs w:val="26"/>
        </w:rPr>
        <w:t>.</w:t>
      </w:r>
    </w:p>
    <w:p w:rsidR="000B7B30" w:rsidRPr="00E13BD4" w:rsidRDefault="000B7B30" w:rsidP="00122DDF">
      <w:pPr>
        <w:pStyle w:val="a3"/>
        <w:ind w:firstLine="0"/>
        <w:jc w:val="left"/>
        <w:rPr>
          <w:bCs/>
          <w:sz w:val="28"/>
          <w:szCs w:val="28"/>
        </w:rPr>
      </w:pPr>
    </w:p>
    <w:p w:rsidR="000B7B30" w:rsidRPr="00E13BD4" w:rsidRDefault="000B7B30" w:rsidP="00122DDF">
      <w:pPr>
        <w:pStyle w:val="a3"/>
        <w:ind w:firstLine="0"/>
        <w:jc w:val="left"/>
        <w:rPr>
          <w:bCs/>
          <w:sz w:val="28"/>
          <w:szCs w:val="28"/>
        </w:rPr>
      </w:pPr>
    </w:p>
    <w:p w:rsidR="00122DDF" w:rsidRPr="00E13BD4" w:rsidRDefault="000B7B30" w:rsidP="00E30CE8">
      <w:pPr>
        <w:pStyle w:val="a3"/>
        <w:ind w:firstLine="0"/>
        <w:jc w:val="left"/>
        <w:rPr>
          <w:bCs/>
          <w:sz w:val="28"/>
          <w:szCs w:val="28"/>
        </w:rPr>
      </w:pPr>
      <w:r w:rsidRPr="00E13BD4">
        <w:rPr>
          <w:bCs/>
          <w:noProof/>
          <w:sz w:val="28"/>
          <w:szCs w:val="28"/>
          <w:lang w:val="ru-RU"/>
        </w:rPr>
        <w:drawing>
          <wp:inline distT="0" distB="0" distL="0" distR="0">
            <wp:extent cx="4381995" cy="3111335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135" cy="3111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B30" w:rsidRPr="00E13BD4" w:rsidRDefault="000B7B30" w:rsidP="000B7B30">
      <w:pPr>
        <w:pStyle w:val="a3"/>
        <w:ind w:firstLine="0"/>
        <w:jc w:val="left"/>
        <w:rPr>
          <w:bCs/>
          <w:sz w:val="28"/>
          <w:szCs w:val="28"/>
        </w:rPr>
      </w:pPr>
      <w:r w:rsidRPr="00E13BD4">
        <w:rPr>
          <w:bCs/>
          <w:sz w:val="28"/>
          <w:szCs w:val="28"/>
        </w:rPr>
        <w:t>Мал.6 «Передача МШП в експлуатацію- сформувати ордер»</w:t>
      </w:r>
    </w:p>
    <w:p w:rsidR="000B7B30" w:rsidRPr="00E13BD4" w:rsidRDefault="000B7B30" w:rsidP="00E30CE8">
      <w:pPr>
        <w:pStyle w:val="a3"/>
        <w:ind w:firstLine="0"/>
        <w:jc w:val="left"/>
        <w:rPr>
          <w:bCs/>
          <w:sz w:val="28"/>
          <w:szCs w:val="28"/>
        </w:rPr>
      </w:pPr>
    </w:p>
    <w:p w:rsidR="00E30CE8" w:rsidRPr="00E13BD4" w:rsidRDefault="00E30CE8" w:rsidP="00E30CE8">
      <w:pPr>
        <w:ind w:firstLine="0"/>
        <w:rPr>
          <w:szCs w:val="26"/>
        </w:rPr>
      </w:pPr>
      <w:r w:rsidRPr="00E13BD4">
        <w:rPr>
          <w:szCs w:val="26"/>
        </w:rPr>
        <w:lastRenderedPageBreak/>
        <w:t xml:space="preserve">5.4. Якщо всі необхідні закладки та поля заповнені, зберігаємо документ та формуємо проводки (синя)  </w:t>
      </w:r>
      <w:r w:rsidRPr="00E13BD4">
        <w:rPr>
          <w:rFonts w:eastAsiaTheme="minorHAnsi"/>
          <w:noProof/>
          <w:lang w:val="ru-RU"/>
        </w:rPr>
        <w:drawing>
          <wp:inline distT="0" distB="0" distL="0" distR="0" wp14:anchorId="58E41568" wp14:editId="411629F2">
            <wp:extent cx="252095" cy="25209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BD4">
        <w:rPr>
          <w:szCs w:val="26"/>
        </w:rPr>
        <w:t xml:space="preserve"> . В полі “Типова операція” вибрати зі списку (клавіша “F3”) необхідну операцію, </w:t>
      </w:r>
      <w:r w:rsidR="000B7B30" w:rsidRPr="00E13BD4">
        <w:rPr>
          <w:szCs w:val="26"/>
        </w:rPr>
        <w:t xml:space="preserve">в даному випадку 10 </w:t>
      </w:r>
      <w:r w:rsidRPr="00E13BD4">
        <w:rPr>
          <w:szCs w:val="26"/>
        </w:rPr>
        <w:t xml:space="preserve"> “П</w:t>
      </w:r>
      <w:r w:rsidR="000B7B30" w:rsidRPr="00E13BD4">
        <w:rPr>
          <w:szCs w:val="26"/>
        </w:rPr>
        <w:t>ередача в експлуатацію з розподілом по будинках</w:t>
      </w:r>
      <w:r w:rsidRPr="00E13BD4">
        <w:rPr>
          <w:szCs w:val="26"/>
        </w:rPr>
        <w:t>” та підтвердити - клавіша “Enter”, сформуються проведення, нижня частина поля (мал.</w:t>
      </w:r>
      <w:r w:rsidR="000B7B30" w:rsidRPr="00E13BD4">
        <w:rPr>
          <w:szCs w:val="26"/>
        </w:rPr>
        <w:t>7</w:t>
      </w:r>
      <w:r w:rsidRPr="00E13BD4">
        <w:rPr>
          <w:szCs w:val="26"/>
        </w:rPr>
        <w:t>):</w:t>
      </w:r>
    </w:p>
    <w:p w:rsidR="00E30CE8" w:rsidRPr="00E13BD4" w:rsidRDefault="00E30CE8" w:rsidP="00E30CE8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>Дт 2</w:t>
      </w:r>
      <w:r w:rsidR="000B7B30" w:rsidRPr="00E13BD4">
        <w:rPr>
          <w:b/>
          <w:color w:val="002060"/>
          <w:szCs w:val="26"/>
        </w:rPr>
        <w:t>3.</w:t>
      </w:r>
      <w:r w:rsidRPr="00E13BD4">
        <w:rPr>
          <w:b/>
          <w:color w:val="002060"/>
          <w:szCs w:val="26"/>
        </w:rPr>
        <w:t xml:space="preserve">1   </w:t>
      </w:r>
      <w:r w:rsidR="000B7B30" w:rsidRPr="00E13BD4">
        <w:rPr>
          <w:b/>
          <w:color w:val="002060"/>
          <w:szCs w:val="26"/>
        </w:rPr>
        <w:t xml:space="preserve">    </w:t>
      </w:r>
      <w:r w:rsidRPr="00E13BD4">
        <w:rPr>
          <w:b/>
          <w:color w:val="002060"/>
          <w:szCs w:val="26"/>
        </w:rPr>
        <w:t xml:space="preserve"> Кт  </w:t>
      </w:r>
      <w:r w:rsidR="000B7B30" w:rsidRPr="00E13BD4">
        <w:rPr>
          <w:b/>
          <w:color w:val="002060"/>
          <w:szCs w:val="26"/>
        </w:rPr>
        <w:t>221</w:t>
      </w:r>
      <w:r w:rsidRPr="00E13BD4">
        <w:rPr>
          <w:b/>
          <w:color w:val="002060"/>
          <w:szCs w:val="26"/>
        </w:rPr>
        <w:t xml:space="preserve">  </w:t>
      </w:r>
      <w:r w:rsidR="000B7B30" w:rsidRPr="00E13BD4">
        <w:rPr>
          <w:b/>
          <w:color w:val="002060"/>
          <w:szCs w:val="26"/>
        </w:rPr>
        <w:t xml:space="preserve">       </w:t>
      </w:r>
      <w:r w:rsidRPr="00E13BD4">
        <w:rPr>
          <w:b/>
          <w:color w:val="002060"/>
          <w:szCs w:val="26"/>
        </w:rPr>
        <w:t xml:space="preserve">-сума </w:t>
      </w:r>
    </w:p>
    <w:p w:rsidR="00E30CE8" w:rsidRPr="00E13BD4" w:rsidRDefault="00E30CE8" w:rsidP="00E30CE8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 xml:space="preserve">Дт </w:t>
      </w:r>
      <w:r w:rsidR="000B7B30" w:rsidRPr="00E13BD4">
        <w:rPr>
          <w:b/>
          <w:color w:val="002060"/>
          <w:szCs w:val="26"/>
        </w:rPr>
        <w:t>(пусто)</w:t>
      </w:r>
      <w:r w:rsidRPr="00E13BD4">
        <w:rPr>
          <w:b/>
          <w:color w:val="002060"/>
          <w:szCs w:val="26"/>
        </w:rPr>
        <w:t xml:space="preserve">   Кт </w:t>
      </w:r>
      <w:r w:rsidR="000B7B30" w:rsidRPr="00E13BD4">
        <w:rPr>
          <w:b/>
          <w:color w:val="002060"/>
          <w:szCs w:val="26"/>
        </w:rPr>
        <w:t>БДВ</w:t>
      </w:r>
      <w:r w:rsidRPr="00E13BD4">
        <w:rPr>
          <w:b/>
          <w:color w:val="002060"/>
          <w:szCs w:val="26"/>
        </w:rPr>
        <w:t xml:space="preserve"> </w:t>
      </w:r>
      <w:r w:rsidR="000B7B30" w:rsidRPr="00E13BD4">
        <w:rPr>
          <w:b/>
          <w:color w:val="002060"/>
          <w:szCs w:val="26"/>
        </w:rPr>
        <w:t xml:space="preserve">       </w:t>
      </w:r>
      <w:r w:rsidRPr="00E13BD4">
        <w:rPr>
          <w:b/>
          <w:color w:val="002060"/>
          <w:szCs w:val="26"/>
        </w:rPr>
        <w:t xml:space="preserve"> -сума</w:t>
      </w:r>
    </w:p>
    <w:p w:rsidR="000B7B30" w:rsidRPr="00E13BD4" w:rsidRDefault="000B7B30" w:rsidP="000B7B30">
      <w:pPr>
        <w:pStyle w:val="a3"/>
        <w:ind w:firstLine="0"/>
        <w:rPr>
          <w:i/>
          <w:color w:val="002060"/>
          <w:sz w:val="28"/>
          <w:szCs w:val="28"/>
        </w:rPr>
      </w:pPr>
      <w:r w:rsidRPr="00E13BD4">
        <w:rPr>
          <w:b/>
          <w:color w:val="002060"/>
          <w:szCs w:val="26"/>
        </w:rPr>
        <w:t xml:space="preserve">Дт 026         Кт   (пусто)  -сума </w:t>
      </w:r>
      <w:r w:rsidRPr="00E13BD4">
        <w:rPr>
          <w:i/>
          <w:color w:val="002060"/>
          <w:sz w:val="28"/>
          <w:szCs w:val="28"/>
        </w:rPr>
        <w:t>(проведення для випадків, коли при введенні в експлуатацію МШП в подальшому вони  обліковуються на забалансових рахунках).</w:t>
      </w: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122DDF" w:rsidP="00C344EC">
      <w:pPr>
        <w:pStyle w:val="a3"/>
        <w:ind w:firstLine="0"/>
        <w:jc w:val="left"/>
        <w:rPr>
          <w:b/>
          <w:bCs/>
          <w:sz w:val="28"/>
          <w:szCs w:val="28"/>
        </w:rPr>
      </w:pPr>
      <w:r w:rsidRPr="00E13BD4">
        <w:rPr>
          <w:b/>
          <w:bCs/>
          <w:noProof/>
          <w:sz w:val="28"/>
          <w:szCs w:val="28"/>
          <w:lang w:val="ru-RU"/>
        </w:rPr>
        <w:drawing>
          <wp:inline distT="0" distB="0" distL="0" distR="0">
            <wp:extent cx="4500748" cy="2707574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880" cy="2707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B30" w:rsidRPr="00E13BD4" w:rsidRDefault="000B7B30" w:rsidP="000B7B30">
      <w:pPr>
        <w:pStyle w:val="a3"/>
        <w:ind w:firstLine="0"/>
        <w:jc w:val="left"/>
        <w:rPr>
          <w:bCs/>
          <w:sz w:val="28"/>
          <w:szCs w:val="28"/>
        </w:rPr>
      </w:pPr>
      <w:r w:rsidRPr="00E13BD4">
        <w:rPr>
          <w:bCs/>
          <w:sz w:val="28"/>
          <w:szCs w:val="28"/>
        </w:rPr>
        <w:t>Мал.7  «Передача МШП в експлуатацію- проводки ДТ _КТ»</w:t>
      </w:r>
    </w:p>
    <w:p w:rsidR="000B7B30" w:rsidRPr="00E13BD4" w:rsidRDefault="000B7B30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E30CE8" w:rsidRPr="00E13BD4" w:rsidRDefault="00E30CE8" w:rsidP="00E30CE8">
      <w:pPr>
        <w:ind w:firstLine="0"/>
        <w:rPr>
          <w:szCs w:val="26"/>
        </w:rPr>
      </w:pPr>
      <w:r w:rsidRPr="00E13BD4">
        <w:rPr>
          <w:szCs w:val="26"/>
        </w:rPr>
        <w:t xml:space="preserve">Перевірити проведення. Якщо  проводки вірні, натиснути – кнопку “Ок”. </w:t>
      </w:r>
    </w:p>
    <w:p w:rsidR="00E30CE8" w:rsidRPr="00E13BD4" w:rsidRDefault="00E30CE8" w:rsidP="00E30CE8">
      <w:pPr>
        <w:ind w:firstLine="0"/>
        <w:rPr>
          <w:szCs w:val="26"/>
        </w:rPr>
      </w:pPr>
      <w:r w:rsidRPr="00E13BD4">
        <w:rPr>
          <w:szCs w:val="26"/>
        </w:rPr>
        <w:t>5.5.</w:t>
      </w:r>
      <w:r w:rsidRPr="00E13BD4">
        <w:rPr>
          <w:szCs w:val="26"/>
        </w:rPr>
        <w:tab/>
        <w:t>Вийти з операції натисканням клавіші “Еsc” з підтвердженням запису змін в операції, тобто зберегти.</w:t>
      </w:r>
    </w:p>
    <w:p w:rsidR="00E30CE8" w:rsidRPr="00E13BD4" w:rsidRDefault="00E30CE8" w:rsidP="00E30CE8">
      <w:pPr>
        <w:pStyle w:val="a3"/>
        <w:ind w:left="0" w:firstLine="0"/>
        <w:rPr>
          <w:szCs w:val="26"/>
        </w:rPr>
      </w:pPr>
      <w:r w:rsidRPr="00E13BD4">
        <w:rPr>
          <w:szCs w:val="26"/>
        </w:rPr>
        <w:t>5.6.</w:t>
      </w:r>
      <w:r w:rsidRPr="00E13BD4">
        <w:rPr>
          <w:szCs w:val="26"/>
        </w:rPr>
        <w:tab/>
        <w:t xml:space="preserve">За допомогою комбінації клавіш “Alt+P” або кнопкою (зелена) </w:t>
      </w:r>
      <w:r w:rsidRPr="00E13BD4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37B1024D" wp14:editId="1CB215B9">
            <wp:extent cx="236220" cy="220980"/>
            <wp:effectExtent l="0" t="0" r="0" b="762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BD4">
        <w:rPr>
          <w:szCs w:val="26"/>
        </w:rPr>
        <w:t xml:space="preserve">   відправляємо проведення в головну книгу і проводка  закрита (редагування неможливе).</w:t>
      </w: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D306B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D306BC" w:rsidRPr="00E13BD4" w:rsidRDefault="00D306BC" w:rsidP="00B97A5A">
      <w:pPr>
        <w:pStyle w:val="a3"/>
        <w:numPr>
          <w:ilvl w:val="0"/>
          <w:numId w:val="14"/>
        </w:numPr>
        <w:jc w:val="center"/>
        <w:rPr>
          <w:b/>
          <w:bCs/>
          <w:sz w:val="28"/>
          <w:szCs w:val="28"/>
        </w:rPr>
      </w:pPr>
      <w:r w:rsidRPr="00E13BD4">
        <w:rPr>
          <w:b/>
          <w:bCs/>
          <w:sz w:val="28"/>
          <w:szCs w:val="28"/>
        </w:rPr>
        <w:lastRenderedPageBreak/>
        <w:t>СПИСАННЯ малоцінних швидкозношувальних предмети (далі МШП).</w:t>
      </w:r>
    </w:p>
    <w:p w:rsidR="00D306BC" w:rsidRPr="00E13BD4" w:rsidRDefault="00D306BC" w:rsidP="00B97A5A">
      <w:pPr>
        <w:pStyle w:val="a3"/>
        <w:ind w:left="0" w:firstLine="0"/>
        <w:rPr>
          <w:b/>
          <w:bCs/>
          <w:sz w:val="28"/>
          <w:szCs w:val="28"/>
        </w:rPr>
      </w:pPr>
    </w:p>
    <w:p w:rsidR="000B7B30" w:rsidRPr="00E13BD4" w:rsidRDefault="005C2AAC" w:rsidP="00B97A5A">
      <w:pPr>
        <w:pStyle w:val="a3"/>
        <w:ind w:left="0" w:firstLine="0"/>
        <w:rPr>
          <w:b/>
          <w:bCs/>
          <w:sz w:val="28"/>
          <w:szCs w:val="28"/>
        </w:rPr>
      </w:pPr>
      <w:r w:rsidRPr="00E13BD4">
        <w:rPr>
          <w:bCs/>
          <w:szCs w:val="26"/>
        </w:rPr>
        <w:t>6</w:t>
      </w:r>
      <w:r w:rsidR="000B7B30" w:rsidRPr="00E13BD4">
        <w:rPr>
          <w:bCs/>
          <w:szCs w:val="26"/>
        </w:rPr>
        <w:t xml:space="preserve">.1. </w:t>
      </w:r>
      <w:r w:rsidR="000B7B30" w:rsidRPr="00E13BD4">
        <w:rPr>
          <w:bCs/>
          <w:szCs w:val="26"/>
        </w:rPr>
        <w:tab/>
        <w:t>Головне меню системи,  ввійти в підсистему “Логістика”/“МШП в експлуатаціїї”, “Документи обліку руху МШП”,в правому верхньому кутку, тип операції «</w:t>
      </w:r>
      <w:r w:rsidR="008E6C54" w:rsidRPr="00E13BD4">
        <w:rPr>
          <w:bCs/>
          <w:szCs w:val="26"/>
        </w:rPr>
        <w:t>списання МБП з обліку</w:t>
      </w:r>
      <w:r w:rsidR="000B7B30" w:rsidRPr="00E13BD4">
        <w:rPr>
          <w:bCs/>
          <w:szCs w:val="26"/>
        </w:rPr>
        <w:t>» (мал.1).;  клавішею “Іnsert” створити документ «</w:t>
      </w:r>
      <w:r w:rsidR="008E6C54" w:rsidRPr="00E13BD4">
        <w:rPr>
          <w:bCs/>
          <w:szCs w:val="26"/>
        </w:rPr>
        <w:t xml:space="preserve">Списання </w:t>
      </w:r>
      <w:r w:rsidR="000B7B30" w:rsidRPr="00E13BD4">
        <w:rPr>
          <w:bCs/>
          <w:szCs w:val="26"/>
        </w:rPr>
        <w:t xml:space="preserve">МШП </w:t>
      </w:r>
      <w:r w:rsidRPr="00E13BD4">
        <w:rPr>
          <w:bCs/>
          <w:szCs w:val="26"/>
        </w:rPr>
        <w:t>з обліку</w:t>
      </w:r>
      <w:r w:rsidR="000B7B30" w:rsidRPr="00E13BD4">
        <w:rPr>
          <w:bCs/>
          <w:szCs w:val="26"/>
        </w:rPr>
        <w:t>» , заповнити всі необхідні поля</w:t>
      </w:r>
      <w:r w:rsidR="000B7B30" w:rsidRPr="00E13BD4">
        <w:rPr>
          <w:bCs/>
          <w:sz w:val="28"/>
          <w:szCs w:val="28"/>
        </w:rPr>
        <w:t xml:space="preserve"> в закладці /Реквізити</w:t>
      </w:r>
      <w:r w:rsidR="000B7B30" w:rsidRPr="00E13BD4">
        <w:rPr>
          <w:bCs/>
          <w:szCs w:val="26"/>
        </w:rPr>
        <w:t xml:space="preserve"> : номер, дата,  склад, робітник (МВО), примітка (довільний запис)</w:t>
      </w:r>
      <w:r w:rsidRPr="00E13BD4">
        <w:rPr>
          <w:bCs/>
          <w:szCs w:val="26"/>
        </w:rPr>
        <w:t>; в закладці/ Поля користувача : стаття витрат, підрозділ, будинок, рахунок витрат,/ Будинок /Специфікація</w:t>
      </w:r>
      <w:r w:rsidR="000B7B30" w:rsidRPr="00E13BD4">
        <w:rPr>
          <w:bCs/>
          <w:szCs w:val="26"/>
        </w:rPr>
        <w:t xml:space="preserve"> (мал.</w:t>
      </w:r>
      <w:r w:rsidRPr="00E13BD4">
        <w:rPr>
          <w:bCs/>
          <w:szCs w:val="26"/>
        </w:rPr>
        <w:t>1</w:t>
      </w:r>
      <w:r w:rsidR="000B7B30" w:rsidRPr="00E13BD4">
        <w:rPr>
          <w:bCs/>
          <w:szCs w:val="26"/>
        </w:rPr>
        <w:t>).</w:t>
      </w:r>
    </w:p>
    <w:p w:rsidR="00A72C08" w:rsidRPr="00E13BD4" w:rsidRDefault="00A72C08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5033B6" w:rsidRPr="00E13BD4" w:rsidRDefault="00D22F39" w:rsidP="00C344EC">
      <w:pPr>
        <w:pStyle w:val="a3"/>
        <w:ind w:firstLine="0"/>
        <w:jc w:val="left"/>
        <w:rPr>
          <w:b/>
          <w:bCs/>
          <w:sz w:val="28"/>
          <w:szCs w:val="28"/>
        </w:rPr>
      </w:pPr>
      <w:r w:rsidRPr="00E13BD4">
        <w:rPr>
          <w:b/>
          <w:bCs/>
          <w:noProof/>
          <w:sz w:val="28"/>
          <w:szCs w:val="28"/>
          <w:lang w:val="ru-RU"/>
        </w:rPr>
        <w:drawing>
          <wp:inline distT="0" distB="0" distL="0" distR="0">
            <wp:extent cx="5368011" cy="2778826"/>
            <wp:effectExtent l="0" t="0" r="4445" b="254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884" cy="277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AAC" w:rsidRPr="00E13BD4" w:rsidRDefault="005C2AAC" w:rsidP="005C2AAC">
      <w:pPr>
        <w:pStyle w:val="a3"/>
        <w:ind w:firstLine="0"/>
        <w:jc w:val="left"/>
        <w:rPr>
          <w:bCs/>
          <w:sz w:val="28"/>
          <w:szCs w:val="28"/>
        </w:rPr>
      </w:pPr>
      <w:r w:rsidRPr="00E13BD4">
        <w:rPr>
          <w:bCs/>
          <w:sz w:val="28"/>
          <w:szCs w:val="28"/>
        </w:rPr>
        <w:t>Мал.1  «Списання МШП з експлуатаціі- Реквізити/Поля користувача/»</w:t>
      </w:r>
    </w:p>
    <w:p w:rsidR="005C2AAC" w:rsidRPr="00E13BD4" w:rsidRDefault="005C2AAC" w:rsidP="00B97A5A">
      <w:pPr>
        <w:ind w:firstLine="0"/>
        <w:rPr>
          <w:szCs w:val="26"/>
        </w:rPr>
      </w:pPr>
      <w:r w:rsidRPr="00E13BD4">
        <w:rPr>
          <w:szCs w:val="26"/>
        </w:rPr>
        <w:t xml:space="preserve">6.2. Якщо всі необхідні закладки та поля заповнені, зберігаємо документ та формуємо проводки (синя)  </w:t>
      </w:r>
      <w:r w:rsidRPr="00E13BD4">
        <w:rPr>
          <w:rFonts w:eastAsiaTheme="minorHAnsi"/>
          <w:noProof/>
          <w:lang w:val="ru-RU"/>
        </w:rPr>
        <w:drawing>
          <wp:inline distT="0" distB="0" distL="0" distR="0" wp14:anchorId="7EF4F9A4" wp14:editId="171A0B55">
            <wp:extent cx="252095" cy="252095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BD4">
        <w:rPr>
          <w:szCs w:val="26"/>
        </w:rPr>
        <w:t xml:space="preserve"> . В полі “Типова операція” вибрати зі списку (клавіша “F3”) необхідну операцію, в даному випадку 3  “Списання МШП з обліку рах.026” та підтвердити - клавіша “Enter”, сформуються проведення, нижня частина поля (мал.2):</w:t>
      </w:r>
    </w:p>
    <w:p w:rsidR="00B97A5A" w:rsidRPr="00E13BD4" w:rsidRDefault="00B97A5A" w:rsidP="00B97A5A">
      <w:pPr>
        <w:ind w:firstLine="0"/>
        <w:rPr>
          <w:szCs w:val="26"/>
        </w:rPr>
      </w:pPr>
    </w:p>
    <w:p w:rsidR="005C2AAC" w:rsidRPr="00E13BD4" w:rsidRDefault="005C2AAC" w:rsidP="005C2AAC">
      <w:pPr>
        <w:pStyle w:val="a3"/>
        <w:ind w:firstLine="0"/>
        <w:rPr>
          <w:b/>
          <w:color w:val="002060"/>
          <w:szCs w:val="26"/>
        </w:rPr>
      </w:pPr>
      <w:r w:rsidRPr="00E13BD4">
        <w:rPr>
          <w:b/>
          <w:color w:val="002060"/>
          <w:szCs w:val="26"/>
        </w:rPr>
        <w:t>Дт (пусто)   Кт 026         -сума</w:t>
      </w:r>
    </w:p>
    <w:p w:rsidR="005C2AAC" w:rsidRPr="00E13BD4" w:rsidRDefault="005C2AAC" w:rsidP="005C2AAC">
      <w:pPr>
        <w:ind w:firstLine="0"/>
        <w:rPr>
          <w:i/>
          <w:color w:val="002060"/>
          <w:sz w:val="28"/>
          <w:szCs w:val="28"/>
        </w:rPr>
      </w:pPr>
      <w:r w:rsidRPr="00E13BD4">
        <w:rPr>
          <w:b/>
          <w:color w:val="002060"/>
          <w:szCs w:val="26"/>
        </w:rPr>
        <w:t xml:space="preserve"> </w:t>
      </w:r>
      <w:r w:rsidRPr="00E13BD4">
        <w:rPr>
          <w:i/>
          <w:color w:val="002060"/>
          <w:sz w:val="28"/>
          <w:szCs w:val="28"/>
        </w:rPr>
        <w:t>(проведення для випадків, коли при введенні в експлуатацію МШП</w:t>
      </w:r>
      <w:r w:rsidR="00B97A5A" w:rsidRPr="00E13BD4">
        <w:rPr>
          <w:i/>
          <w:color w:val="002060"/>
          <w:sz w:val="28"/>
          <w:szCs w:val="28"/>
        </w:rPr>
        <w:t xml:space="preserve"> (Дт (23;91;92; Кт 221 рах.)</w:t>
      </w:r>
      <w:r w:rsidRPr="00E13BD4">
        <w:rPr>
          <w:i/>
          <w:color w:val="002060"/>
          <w:sz w:val="28"/>
          <w:szCs w:val="28"/>
        </w:rPr>
        <w:t xml:space="preserve"> в подальшому вони  обліковуються на забалансових рахунках</w:t>
      </w:r>
      <w:r w:rsidR="00B97A5A" w:rsidRPr="00E13BD4">
        <w:rPr>
          <w:i/>
          <w:color w:val="002060"/>
          <w:sz w:val="28"/>
          <w:szCs w:val="28"/>
        </w:rPr>
        <w:t xml:space="preserve"> (026) та через деякий період часу- списуються з забалансового рахунку </w:t>
      </w:r>
      <w:r w:rsidRPr="00E13BD4">
        <w:rPr>
          <w:i/>
          <w:color w:val="002060"/>
          <w:sz w:val="28"/>
          <w:szCs w:val="28"/>
        </w:rPr>
        <w:t>).</w:t>
      </w:r>
    </w:p>
    <w:p w:rsidR="008E6C54" w:rsidRPr="00E13BD4" w:rsidRDefault="008E6C54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8E6C54" w:rsidRPr="00E13BD4" w:rsidRDefault="008E6C54" w:rsidP="00C344EC">
      <w:pPr>
        <w:pStyle w:val="a3"/>
        <w:ind w:firstLine="0"/>
        <w:jc w:val="left"/>
        <w:rPr>
          <w:b/>
          <w:bCs/>
          <w:sz w:val="28"/>
          <w:szCs w:val="28"/>
        </w:rPr>
      </w:pPr>
      <w:r w:rsidRPr="00E13BD4">
        <w:rPr>
          <w:b/>
          <w:bCs/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5046980" cy="5023485"/>
            <wp:effectExtent l="0" t="0" r="1270" b="571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980" cy="502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A55" w:rsidRPr="00E13BD4" w:rsidRDefault="00176A55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p w:rsidR="005C2AAC" w:rsidRPr="00E13BD4" w:rsidRDefault="005C2AAC" w:rsidP="005C2AAC">
      <w:pPr>
        <w:pStyle w:val="a3"/>
        <w:ind w:firstLine="0"/>
        <w:jc w:val="left"/>
        <w:rPr>
          <w:bCs/>
          <w:sz w:val="28"/>
          <w:szCs w:val="28"/>
        </w:rPr>
      </w:pPr>
      <w:r w:rsidRPr="00E13BD4">
        <w:rPr>
          <w:bCs/>
          <w:sz w:val="28"/>
          <w:szCs w:val="28"/>
        </w:rPr>
        <w:t>Мал.2  «Списання МШП з експлуатаціі- проводки ДТ _КТ»</w:t>
      </w:r>
    </w:p>
    <w:p w:rsidR="005C2AAC" w:rsidRPr="00E13BD4" w:rsidRDefault="005C2AAC" w:rsidP="00C344EC">
      <w:pPr>
        <w:pStyle w:val="a3"/>
        <w:ind w:firstLine="0"/>
        <w:jc w:val="left"/>
        <w:rPr>
          <w:b/>
          <w:bCs/>
          <w:sz w:val="28"/>
          <w:szCs w:val="28"/>
        </w:rPr>
      </w:pPr>
    </w:p>
    <w:sectPr w:rsidR="005C2AAC" w:rsidRPr="00E13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553" w:rsidRDefault="005F3553" w:rsidP="005B0F57">
      <w:pPr>
        <w:spacing w:before="0"/>
      </w:pPr>
      <w:r>
        <w:separator/>
      </w:r>
    </w:p>
  </w:endnote>
  <w:endnote w:type="continuationSeparator" w:id="0">
    <w:p w:rsidR="005F3553" w:rsidRDefault="005F3553" w:rsidP="005B0F5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jaVu Sans Mono">
    <w:panose1 w:val="020B0609030804020204"/>
    <w:charset w:val="CC"/>
    <w:family w:val="modern"/>
    <w:pitch w:val="fixed"/>
    <w:sig w:usb0="E60026FF" w:usb1="D200F1FB" w:usb2="02000028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553" w:rsidRDefault="005F3553" w:rsidP="005B0F57">
      <w:pPr>
        <w:spacing w:before="0"/>
      </w:pPr>
      <w:r>
        <w:separator/>
      </w:r>
    </w:p>
  </w:footnote>
  <w:footnote w:type="continuationSeparator" w:id="0">
    <w:p w:rsidR="005F3553" w:rsidRDefault="005F3553" w:rsidP="005B0F5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D6ED5"/>
    <w:multiLevelType w:val="multilevel"/>
    <w:tmpl w:val="86284A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F8C21C6"/>
    <w:multiLevelType w:val="multilevel"/>
    <w:tmpl w:val="BB80B2F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3124B3"/>
    <w:multiLevelType w:val="multilevel"/>
    <w:tmpl w:val="915C23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1806543E"/>
    <w:multiLevelType w:val="multilevel"/>
    <w:tmpl w:val="1ADA9F6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BDF7F29"/>
    <w:multiLevelType w:val="multilevel"/>
    <w:tmpl w:val="2F4AB1B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5">
    <w:nsid w:val="24DA6737"/>
    <w:multiLevelType w:val="multilevel"/>
    <w:tmpl w:val="3AB22F70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C4644AE"/>
    <w:multiLevelType w:val="multilevel"/>
    <w:tmpl w:val="F91070C8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C884CCD"/>
    <w:multiLevelType w:val="hybridMultilevel"/>
    <w:tmpl w:val="006224CA"/>
    <w:lvl w:ilvl="0" w:tplc="03AA009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0FA5B8C"/>
    <w:multiLevelType w:val="multilevel"/>
    <w:tmpl w:val="86C0FA1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1C16B2F"/>
    <w:multiLevelType w:val="multilevel"/>
    <w:tmpl w:val="7B5ABFD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D6C17A0"/>
    <w:multiLevelType w:val="multilevel"/>
    <w:tmpl w:val="897CCB1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70901A94"/>
    <w:multiLevelType w:val="multilevel"/>
    <w:tmpl w:val="915C23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7287696B"/>
    <w:multiLevelType w:val="hybridMultilevel"/>
    <w:tmpl w:val="D272EF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BD4572B"/>
    <w:multiLevelType w:val="hybridMultilevel"/>
    <w:tmpl w:val="99861B1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13"/>
  </w:num>
  <w:num w:numId="5">
    <w:abstractNumId w:val="0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15"/>
    <w:rsid w:val="000434F0"/>
    <w:rsid w:val="00070928"/>
    <w:rsid w:val="000B393A"/>
    <w:rsid w:val="000B4143"/>
    <w:rsid w:val="000B42F1"/>
    <w:rsid w:val="000B62CA"/>
    <w:rsid w:val="000B7B30"/>
    <w:rsid w:val="0011370E"/>
    <w:rsid w:val="00122DDF"/>
    <w:rsid w:val="00122FB5"/>
    <w:rsid w:val="00160886"/>
    <w:rsid w:val="0016215D"/>
    <w:rsid w:val="0017071D"/>
    <w:rsid w:val="00176770"/>
    <w:rsid w:val="00176A55"/>
    <w:rsid w:val="0019313A"/>
    <w:rsid w:val="00193634"/>
    <w:rsid w:val="001C2D61"/>
    <w:rsid w:val="001F0D68"/>
    <w:rsid w:val="00212451"/>
    <w:rsid w:val="002B548F"/>
    <w:rsid w:val="002C36D0"/>
    <w:rsid w:val="00302C12"/>
    <w:rsid w:val="00304EE4"/>
    <w:rsid w:val="003204CA"/>
    <w:rsid w:val="00365927"/>
    <w:rsid w:val="003837E2"/>
    <w:rsid w:val="00391F58"/>
    <w:rsid w:val="0039255A"/>
    <w:rsid w:val="00395A26"/>
    <w:rsid w:val="003B37DB"/>
    <w:rsid w:val="003C2DC4"/>
    <w:rsid w:val="003C3EC0"/>
    <w:rsid w:val="003E5608"/>
    <w:rsid w:val="003F418F"/>
    <w:rsid w:val="003F64FF"/>
    <w:rsid w:val="0040156B"/>
    <w:rsid w:val="004028E2"/>
    <w:rsid w:val="00497C12"/>
    <w:rsid w:val="004B339D"/>
    <w:rsid w:val="00500769"/>
    <w:rsid w:val="005033B6"/>
    <w:rsid w:val="0054248E"/>
    <w:rsid w:val="00552D62"/>
    <w:rsid w:val="00555595"/>
    <w:rsid w:val="00572C1F"/>
    <w:rsid w:val="00573719"/>
    <w:rsid w:val="005B0F57"/>
    <w:rsid w:val="005C2AAC"/>
    <w:rsid w:val="005F3553"/>
    <w:rsid w:val="005F4D5A"/>
    <w:rsid w:val="005F5A63"/>
    <w:rsid w:val="00621BE2"/>
    <w:rsid w:val="006408C1"/>
    <w:rsid w:val="00642457"/>
    <w:rsid w:val="00647BFD"/>
    <w:rsid w:val="00654DE8"/>
    <w:rsid w:val="00666659"/>
    <w:rsid w:val="00690CDF"/>
    <w:rsid w:val="006A3778"/>
    <w:rsid w:val="006B221E"/>
    <w:rsid w:val="006D7223"/>
    <w:rsid w:val="00711C67"/>
    <w:rsid w:val="00746D5B"/>
    <w:rsid w:val="00754A72"/>
    <w:rsid w:val="007B641D"/>
    <w:rsid w:val="007B7859"/>
    <w:rsid w:val="007F2D67"/>
    <w:rsid w:val="007F6B92"/>
    <w:rsid w:val="008D0270"/>
    <w:rsid w:val="008D1174"/>
    <w:rsid w:val="008D2360"/>
    <w:rsid w:val="008D3964"/>
    <w:rsid w:val="008E6C54"/>
    <w:rsid w:val="008F0AE3"/>
    <w:rsid w:val="008F2D5E"/>
    <w:rsid w:val="008F2F11"/>
    <w:rsid w:val="0091534C"/>
    <w:rsid w:val="00924251"/>
    <w:rsid w:val="009717ED"/>
    <w:rsid w:val="0099599D"/>
    <w:rsid w:val="009B0B08"/>
    <w:rsid w:val="009B4B46"/>
    <w:rsid w:val="009C34BC"/>
    <w:rsid w:val="00A14A40"/>
    <w:rsid w:val="00A216C2"/>
    <w:rsid w:val="00A618E4"/>
    <w:rsid w:val="00A72C08"/>
    <w:rsid w:val="00AC0E18"/>
    <w:rsid w:val="00AD28C5"/>
    <w:rsid w:val="00AF3D43"/>
    <w:rsid w:val="00B1026C"/>
    <w:rsid w:val="00B1689A"/>
    <w:rsid w:val="00B52C86"/>
    <w:rsid w:val="00B97A5A"/>
    <w:rsid w:val="00BA3965"/>
    <w:rsid w:val="00BF65BD"/>
    <w:rsid w:val="00C30856"/>
    <w:rsid w:val="00C316A4"/>
    <w:rsid w:val="00C31A61"/>
    <w:rsid w:val="00C33880"/>
    <w:rsid w:val="00C344EC"/>
    <w:rsid w:val="00C36992"/>
    <w:rsid w:val="00D22F39"/>
    <w:rsid w:val="00D306BC"/>
    <w:rsid w:val="00D3525F"/>
    <w:rsid w:val="00DA4536"/>
    <w:rsid w:val="00DD4CA9"/>
    <w:rsid w:val="00E13BD4"/>
    <w:rsid w:val="00E30CE8"/>
    <w:rsid w:val="00E50331"/>
    <w:rsid w:val="00E717AB"/>
    <w:rsid w:val="00E74515"/>
    <w:rsid w:val="00E848E5"/>
    <w:rsid w:val="00EC6589"/>
    <w:rsid w:val="00F0078F"/>
    <w:rsid w:val="00F21A4F"/>
    <w:rsid w:val="00F45997"/>
    <w:rsid w:val="00F52AF9"/>
    <w:rsid w:val="00F57773"/>
    <w:rsid w:val="00F65F70"/>
    <w:rsid w:val="00F80026"/>
    <w:rsid w:val="00F93DC1"/>
    <w:rsid w:val="00FC3E84"/>
    <w:rsid w:val="00FD7BB7"/>
    <w:rsid w:val="00FE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B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5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4143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14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5B0F57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rsid w:val="005B0F57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5B0F57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rsid w:val="005B0F57"/>
    <w:rPr>
      <w:rFonts w:ascii="Times New Roman" w:eastAsia="Times New Roman" w:hAnsi="Times New Roman" w:cs="Times New Roman"/>
      <w:sz w:val="26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B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5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4143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14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5B0F57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rsid w:val="005B0F57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5B0F57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rsid w:val="005B0F57"/>
    <w:rPr>
      <w:rFonts w:ascii="Times New Roman" w:eastAsia="Times New Roman" w:hAnsi="Times New Roman" w:cs="Times New Roman"/>
      <w:sz w:val="26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5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 GIOC</Company>
  <LinksUpToDate>false</LinksUpToDate>
  <CharactersWithSpaces>15094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2017-06-07T13:31:00Z</dcterms:created>
  <dcterms:modified xsi:type="dcterms:W3CDTF">2017-06-12T12:10:00Z</dcterms:modified>
</cp:coreProperties>
</file>